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66BA" w14:textId="77777777" w:rsidR="007E604E" w:rsidRPr="00320365" w:rsidRDefault="00357089" w:rsidP="00EB6DB3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320365">
        <w:rPr>
          <w:rFonts w:asciiTheme="majorBidi" w:hAnsiTheme="majorBidi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7E9C5B" wp14:editId="2D413FFA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1B833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07645E8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308B77B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717CD8C2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</w:rPr>
      </w:pPr>
    </w:p>
    <w:p w14:paraId="5D948189" w14:textId="77777777" w:rsidR="00E270DE" w:rsidRPr="00320365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253A56BD" w14:textId="77777777" w:rsidR="00357089" w:rsidRPr="00D27D79" w:rsidRDefault="00357089" w:rsidP="00EB6DB3">
      <w:pPr>
        <w:bidi/>
        <w:spacing w:after="0"/>
        <w:jc w:val="center"/>
        <w:rPr>
          <w:rFonts w:ascii="IranNastaliq" w:hAnsi="IranNastaliq" w:cs="B Nazanin"/>
          <w:b/>
          <w:bCs/>
          <w:color w:val="0F243E" w:themeColor="text2" w:themeShade="80"/>
          <w:rtl/>
        </w:rPr>
      </w:pPr>
      <w:r w:rsidRPr="00D27D79">
        <w:rPr>
          <w:rFonts w:ascii="IranNastaliq" w:hAnsi="IranNastaliq" w:cs="B Nazanin"/>
          <w:b/>
          <w:bCs/>
          <w:color w:val="0F243E" w:themeColor="text2" w:themeShade="80"/>
          <w:rtl/>
        </w:rPr>
        <w:t>معاونت آموزشي</w:t>
      </w:r>
    </w:p>
    <w:p w14:paraId="4A1E4EB3" w14:textId="77777777" w:rsidR="00E270DE" w:rsidRPr="00D27D79" w:rsidRDefault="00357089" w:rsidP="00EB6DB3">
      <w:pPr>
        <w:bidi/>
        <w:spacing w:after="0"/>
        <w:jc w:val="center"/>
        <w:rPr>
          <w:rFonts w:ascii="IranNastaliq" w:hAnsi="IranNastaliq" w:cs="B Nazanin"/>
          <w:b/>
          <w:bCs/>
          <w:color w:val="0F243E" w:themeColor="text2" w:themeShade="80"/>
        </w:rPr>
      </w:pPr>
      <w:r w:rsidRPr="00D27D79">
        <w:rPr>
          <w:rFonts w:ascii="IranNastaliq" w:hAnsi="IranNastaliq" w:cs="B Nazanin"/>
          <w:b/>
          <w:bCs/>
          <w:color w:val="0F243E" w:themeColor="text2" w:themeShade="80"/>
          <w:rtl/>
        </w:rPr>
        <w:t>مركز مطالعات و توسعه آموزش علوم پزشک</w:t>
      </w:r>
      <w:r w:rsidRPr="00D27D79">
        <w:rPr>
          <w:rFonts w:ascii="IranNastaliq" w:hAnsi="IranNastaliq" w:cs="B Nazanin" w:hint="cs"/>
          <w:b/>
          <w:bCs/>
          <w:color w:val="0F243E" w:themeColor="text2" w:themeShade="80"/>
          <w:rtl/>
        </w:rPr>
        <w:t>ی</w:t>
      </w:r>
    </w:p>
    <w:p w14:paraId="07BE1228" w14:textId="77777777" w:rsidR="00D237ED" w:rsidRPr="00D27D79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D27D79">
        <w:rPr>
          <w:rFonts w:ascii="IranNastaliq" w:hAnsi="IranNastaliq" w:cs="B Nazanin" w:hint="eastAsia"/>
          <w:b/>
          <w:bCs/>
          <w:color w:val="0F243E" w:themeColor="text2" w:themeShade="80"/>
          <w:rtl/>
        </w:rPr>
        <w:t>واحد</w:t>
      </w:r>
      <w:r w:rsidRPr="00D27D79">
        <w:rPr>
          <w:rFonts w:ascii="IranNastaliq" w:hAnsi="IranNastaliq" w:cs="B Nazanin"/>
          <w:b/>
          <w:bCs/>
          <w:color w:val="0F243E" w:themeColor="text2" w:themeShade="80"/>
          <w:rtl/>
        </w:rPr>
        <w:t xml:space="preserve"> </w:t>
      </w:r>
      <w:r w:rsidRPr="00D27D79">
        <w:rPr>
          <w:rFonts w:ascii="IranNastaliq" w:hAnsi="IranNastaliq" w:cs="B Nazanin" w:hint="eastAsia"/>
          <w:b/>
          <w:bCs/>
          <w:color w:val="0F243E" w:themeColor="text2" w:themeShade="80"/>
          <w:rtl/>
        </w:rPr>
        <w:t>برنامه</w:t>
      </w:r>
      <w:r w:rsidRPr="00D27D79">
        <w:rPr>
          <w:rFonts w:ascii="IranNastaliq" w:hAnsi="IranNastaliq" w:cs="B Nazanin"/>
          <w:b/>
          <w:bCs/>
          <w:color w:val="0F243E" w:themeColor="text2" w:themeShade="80"/>
          <w:rtl/>
        </w:rPr>
        <w:softHyphen/>
      </w:r>
      <w:r w:rsidRPr="00D27D79">
        <w:rPr>
          <w:rFonts w:ascii="IranNastaliq" w:hAnsi="IranNastaliq" w:cs="B Nazanin" w:hint="eastAsia"/>
          <w:b/>
          <w:bCs/>
          <w:color w:val="0F243E" w:themeColor="text2" w:themeShade="80"/>
          <w:rtl/>
        </w:rPr>
        <w:t>ر</w:t>
      </w:r>
      <w:r w:rsidRPr="00D27D79">
        <w:rPr>
          <w:rFonts w:ascii="IranNastaliq" w:hAnsi="IranNastaliq" w:cs="B Nazanin" w:hint="cs"/>
          <w:b/>
          <w:bCs/>
          <w:color w:val="0F243E" w:themeColor="text2" w:themeShade="80"/>
          <w:rtl/>
        </w:rPr>
        <w:t>ی</w:t>
      </w:r>
      <w:r w:rsidRPr="00D27D79">
        <w:rPr>
          <w:rFonts w:ascii="IranNastaliq" w:hAnsi="IranNastaliq" w:cs="B Nazanin" w:hint="eastAsia"/>
          <w:b/>
          <w:bCs/>
          <w:color w:val="0F243E" w:themeColor="text2" w:themeShade="80"/>
          <w:rtl/>
        </w:rPr>
        <w:t>ز</w:t>
      </w:r>
      <w:r w:rsidRPr="00D27D79">
        <w:rPr>
          <w:rFonts w:ascii="IranNastaliq" w:hAnsi="IranNastaliq" w:cs="B Nazanin" w:hint="cs"/>
          <w:b/>
          <w:bCs/>
          <w:color w:val="0F243E" w:themeColor="text2" w:themeShade="80"/>
          <w:rtl/>
        </w:rPr>
        <w:t>ی</w:t>
      </w:r>
      <w:r w:rsidRPr="00D27D79">
        <w:rPr>
          <w:rFonts w:ascii="IranNastaliq" w:hAnsi="IranNastaliq" w:cs="B Nazanin"/>
          <w:b/>
          <w:bCs/>
          <w:color w:val="0F243E" w:themeColor="text2" w:themeShade="80"/>
          <w:rtl/>
          <w:lang w:bidi="fa-IR"/>
        </w:rPr>
        <w:t xml:space="preserve"> آموزش</w:t>
      </w:r>
      <w:r w:rsidRPr="00D27D79">
        <w:rPr>
          <w:rFonts w:ascii="IranNastaliq" w:hAnsi="IranNastaliq" w:cs="B Nazanin" w:hint="cs"/>
          <w:b/>
          <w:bCs/>
          <w:color w:val="0F243E" w:themeColor="text2" w:themeShade="80"/>
          <w:rtl/>
          <w:lang w:bidi="fa-IR"/>
        </w:rPr>
        <w:t>ی</w:t>
      </w:r>
    </w:p>
    <w:p w14:paraId="21CB35F1" w14:textId="77777777" w:rsidR="00357089" w:rsidRPr="00320365" w:rsidRDefault="00357089" w:rsidP="00EB6DB3">
      <w:pPr>
        <w:bidi/>
        <w:spacing w:after="0"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BE114E1" w14:textId="77777777" w:rsidR="007E604E" w:rsidRPr="00320365" w:rsidRDefault="00F378AD" w:rsidP="000E701A">
      <w:pPr>
        <w:bidi/>
        <w:spacing w:after="0" w:line="24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چارچوب</w:t>
      </w:r>
      <w:r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909B8" w:rsidRPr="0032036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طراحی</w:t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«طرح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دوره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softHyphen/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»</w:t>
      </w:r>
    </w:p>
    <w:p w14:paraId="54EAA34D" w14:textId="77777777" w:rsidR="007E604E" w:rsidRPr="00320365" w:rsidRDefault="007E604E" w:rsidP="000E701A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48879737" w14:textId="290E1306" w:rsidR="00F7033C" w:rsidRPr="00D27D79" w:rsidRDefault="00E270DE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D27D79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درس</w:t>
      </w:r>
    </w:p>
    <w:p w14:paraId="14C0F572" w14:textId="5CDF8298" w:rsidR="00E270DE" w:rsidRPr="00D27D79" w:rsidRDefault="00E270DE" w:rsidP="009612E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D27D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درس:</w:t>
      </w:r>
      <w:r w:rsidR="006E6B5B" w:rsidRPr="00D27D79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="009612E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وضعیت تغذیه جامعه</w:t>
      </w:r>
    </w:p>
    <w:p w14:paraId="0D3B643D" w14:textId="26FA7F4B" w:rsidR="004E3C43" w:rsidRDefault="00F51BF7" w:rsidP="004E3C4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70D0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</w:t>
      </w:r>
      <w:r w:rsidRPr="0046502B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20365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E3C43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  <w:bookmarkStart w:id="0" w:name="_GoBack"/>
      <w:bookmarkEnd w:id="0"/>
    </w:p>
    <w:p w14:paraId="6CE6B7ED" w14:textId="7BA893CF" w:rsidR="00F51BF7" w:rsidRDefault="00E270DE" w:rsidP="004E3C4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نظری</w:t>
      </w:r>
      <w:r w:rsidR="004650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</w:t>
      </w:r>
      <w:r w:rsidR="0046502B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612E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عملی (یک واحد)</w:t>
      </w:r>
    </w:p>
    <w:p w14:paraId="111B9BCD" w14:textId="4A59715A" w:rsidR="00F51636" w:rsidRPr="00F51636" w:rsidRDefault="00F51636" w:rsidP="00F5163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F5163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نام مسؤول درس: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Pr="00F5163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51636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F51636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F51636">
        <w:rPr>
          <w:rFonts w:asciiTheme="majorBidi" w:hAnsiTheme="majorBidi" w:cs="B Nazanin"/>
          <w:sz w:val="24"/>
          <w:szCs w:val="24"/>
          <w:rtl/>
          <w:lang w:bidi="fa-IR"/>
        </w:rPr>
        <w:t xml:space="preserve"> جل</w:t>
      </w:r>
      <w:r w:rsidRPr="00F5163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51636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F51636">
        <w:rPr>
          <w:rFonts w:asciiTheme="majorBidi" w:hAnsiTheme="majorBidi" w:cs="B Nazanin"/>
          <w:sz w:val="24"/>
          <w:szCs w:val="24"/>
          <w:rtl/>
          <w:lang w:bidi="fa-IR"/>
        </w:rPr>
        <w:t xml:space="preserve"> پ</w:t>
      </w:r>
      <w:r w:rsidRPr="00F5163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F51636">
        <w:rPr>
          <w:rFonts w:asciiTheme="majorBidi" w:hAnsiTheme="majorBidi" w:cs="B Nazanin" w:hint="eastAsia"/>
          <w:sz w:val="24"/>
          <w:szCs w:val="24"/>
          <w:rtl/>
          <w:lang w:bidi="fa-IR"/>
        </w:rPr>
        <w:t>ران</w:t>
      </w:r>
      <w:r w:rsidRPr="00F5163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0908FF05" w14:textId="7B9A2A8B" w:rsidR="006E6B5B" w:rsidRPr="00320365" w:rsidRDefault="00E270DE" w:rsidP="0040676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F51BF7"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مدرسان</w:t>
      </w:r>
      <w:r w:rsidR="00F51BF7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دکتر یحیی جلیل پیران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612E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سید رضا سبحانی</w:t>
      </w:r>
    </w:p>
    <w:p w14:paraId="392C0E0D" w14:textId="77777777" w:rsidR="00F51BF7" w:rsidRPr="00051BDA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"/>
          <w:szCs w:val="2"/>
          <w:lang w:bidi="fa-IR"/>
        </w:rPr>
      </w:pPr>
    </w:p>
    <w:p w14:paraId="6A23DB24" w14:textId="52054690" w:rsidR="00F51BF7" w:rsidRPr="0046502B" w:rsidRDefault="00B4711B" w:rsidP="004650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4650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4650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4650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46502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4650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4650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46502B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C9AECC9" w14:textId="0A3C1E12" w:rsidR="00F51BF7" w:rsidRPr="00320365" w:rsidRDefault="00F51BF7" w:rsidP="009612E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تحصیلی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>سیاست های غذا و تغذیه</w:t>
      </w:r>
    </w:p>
    <w:p w14:paraId="5E7ACCC2" w14:textId="7D2CAE99" w:rsidR="00E270DE" w:rsidRPr="00320365" w:rsidRDefault="00E270DE" w:rsidP="009612E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مقطع تحصیلی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612EE">
        <w:rPr>
          <w:rFonts w:asciiTheme="majorBidi" w:hAnsiTheme="majorBidi" w:cs="B Nazanin" w:hint="cs"/>
          <w:sz w:val="24"/>
          <w:szCs w:val="24"/>
          <w:rtl/>
          <w:lang w:bidi="fa-IR"/>
        </w:rPr>
        <w:t>دکترا</w:t>
      </w:r>
    </w:p>
    <w:p w14:paraId="280E247E" w14:textId="5280B2F7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نیمسال تحصیلی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دوم</w:t>
      </w:r>
      <w:r w:rsidR="00131E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(1404-1403)</w:t>
      </w:r>
    </w:p>
    <w:p w14:paraId="419AAC79" w14:textId="6E6873EB" w:rsidR="00FA17A2" w:rsidRPr="00D27D79" w:rsidRDefault="00FA17A2" w:rsidP="00F70D0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اطلاعات</w:t>
      </w:r>
      <w:r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مس</w:t>
      </w:r>
      <w:r w:rsidR="00F70D0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ئ</w:t>
      </w: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ول</w:t>
      </w:r>
      <w:r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درس</w:t>
      </w:r>
    </w:p>
    <w:p w14:paraId="2293B40B" w14:textId="0F9E0EAA" w:rsidR="00F70D06" w:rsidRDefault="00F70D06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نام و نام خانوادگی: </w:t>
      </w:r>
      <w:r w:rsidRPr="00F70D06">
        <w:rPr>
          <w:rFonts w:asciiTheme="majorBidi" w:hAnsiTheme="majorBidi" w:cs="B Nazanin" w:hint="cs"/>
          <w:sz w:val="24"/>
          <w:szCs w:val="24"/>
          <w:rtl/>
          <w:lang w:bidi="fa-IR"/>
        </w:rPr>
        <w:t>دکتر یحیی جلیل پیران</w:t>
      </w:r>
    </w:p>
    <w:p w14:paraId="65D7685C" w14:textId="7DDC5EFD" w:rsidR="00FA17A2" w:rsidRPr="00320365" w:rsidRDefault="00FA17A2" w:rsidP="00F70D0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رتبه علمی: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3CB796D" w14:textId="1915733E" w:rsidR="00FA17A2" w:rsidRPr="00320365" w:rsidRDefault="00FA17A2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محل کار:</w:t>
      </w:r>
      <w:r w:rsidR="00051BDA"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>دانشکده علوم تغذیه و رژیم شناسی- دانشگاه علوم پزشکی تهران</w:t>
      </w:r>
    </w:p>
    <w:p w14:paraId="7FFE0291" w14:textId="26CE0BD8" w:rsidR="00FA17A2" w:rsidRPr="00320365" w:rsidRDefault="00FA17A2" w:rsidP="0040676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تلفن تماس: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88955746 - داخلی 1</w:t>
      </w:r>
      <w:r w:rsidR="00406767">
        <w:rPr>
          <w:rFonts w:asciiTheme="majorBidi" w:hAnsiTheme="majorBidi" w:cs="B Nazanin" w:hint="cs"/>
          <w:sz w:val="24"/>
          <w:szCs w:val="24"/>
          <w:rtl/>
          <w:lang w:bidi="fa-IR"/>
        </w:rPr>
        <w:t>33</w:t>
      </w:r>
    </w:p>
    <w:p w14:paraId="4EB568D0" w14:textId="37B40CBD" w:rsidR="00FA17A2" w:rsidRPr="00320365" w:rsidRDefault="003C3250" w:rsidP="0040676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نشانی </w:t>
      </w:r>
      <w:r w:rsidR="00FA17A2"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پست </w:t>
      </w:r>
      <w:r w:rsidRPr="00D27D7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الکترونیک:</w:t>
      </w:r>
      <w:r w:rsidR="00E55C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06767">
        <w:rPr>
          <w:rFonts w:asciiTheme="majorBidi" w:hAnsiTheme="majorBidi" w:cs="B Nazanin"/>
          <w:sz w:val="24"/>
          <w:szCs w:val="24"/>
          <w:lang w:bidi="fa-IR"/>
        </w:rPr>
        <w:t>yjalilpiran</w:t>
      </w:r>
      <w:r w:rsidR="004376D4" w:rsidRPr="004376D4">
        <w:rPr>
          <w:rFonts w:asciiTheme="majorBidi" w:hAnsiTheme="majorBidi" w:cs="B Nazanin"/>
          <w:sz w:val="24"/>
          <w:szCs w:val="24"/>
          <w:lang w:bidi="fa-IR"/>
        </w:rPr>
        <w:t>@</w:t>
      </w:r>
      <w:r w:rsidR="00406767">
        <w:rPr>
          <w:rFonts w:asciiTheme="majorBidi" w:hAnsiTheme="majorBidi" w:cs="B Nazanin"/>
          <w:sz w:val="24"/>
          <w:szCs w:val="24"/>
          <w:lang w:bidi="fa-IR"/>
        </w:rPr>
        <w:t>sina.</w:t>
      </w:r>
      <w:r w:rsidR="004376D4" w:rsidRPr="004376D4">
        <w:rPr>
          <w:rFonts w:asciiTheme="majorBidi" w:hAnsiTheme="majorBidi" w:cs="B Nazanin"/>
          <w:sz w:val="24"/>
          <w:szCs w:val="24"/>
          <w:lang w:bidi="fa-IR"/>
        </w:rPr>
        <w:t>tums.ac.ir</w:t>
      </w:r>
    </w:p>
    <w:p w14:paraId="2082E262" w14:textId="77777777" w:rsidR="009A0090" w:rsidRPr="00E55CC1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/>
          <w:sz w:val="36"/>
          <w:szCs w:val="36"/>
          <w:rtl/>
          <w:lang w:bidi="fa-IR"/>
        </w:rPr>
        <w:br w:type="page"/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lastRenderedPageBreak/>
        <w:t>توص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ف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کل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درس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(انتظار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م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  <w:t>رود مسؤول درس ضمن ارائه توض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حات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کل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،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بخش</w:t>
      </w:r>
      <w:r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های مختلف محتوایی 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درس را در قالب 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ک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ا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دو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بند،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توص</w:t>
      </w:r>
      <w:r w:rsidR="00FA17A2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ف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کند</w:t>
      </w:r>
      <w:r w:rsidR="00FA17A2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): </w:t>
      </w:r>
    </w:p>
    <w:p w14:paraId="30CA1337" w14:textId="17865C12" w:rsidR="00406767" w:rsidRDefault="00406767" w:rsidP="00B93877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</w:rPr>
      </w:pPr>
      <w:r w:rsidRPr="00406767">
        <w:rPr>
          <w:rFonts w:ascii="IranNastaliq" w:hAnsi="IranNastaliq" w:cs="B Nazanin" w:hint="cs"/>
          <w:sz w:val="24"/>
          <w:szCs w:val="24"/>
          <w:rtl/>
        </w:rPr>
        <w:t>آشنایی</w:t>
      </w:r>
      <w:r w:rsidRPr="00406767">
        <w:rPr>
          <w:rFonts w:ascii="IranNastaliq" w:hAnsi="IranNastaliq" w:cs="B Nazanin"/>
          <w:sz w:val="24"/>
          <w:szCs w:val="24"/>
          <w:rtl/>
        </w:rPr>
        <w:t xml:space="preserve"> </w:t>
      </w:r>
      <w:r w:rsidRPr="00406767">
        <w:rPr>
          <w:rFonts w:ascii="IranNastaliq" w:hAnsi="IranNastaliq" w:cs="B Nazanin" w:hint="cs"/>
          <w:sz w:val="24"/>
          <w:szCs w:val="24"/>
          <w:rtl/>
        </w:rPr>
        <w:t>با</w:t>
      </w:r>
      <w:r w:rsidR="009612EE">
        <w:rPr>
          <w:rFonts w:ascii="IranNastaliq" w:hAnsi="IranNastaliq" w:cs="B Nazanin" w:hint="cs"/>
          <w:sz w:val="24"/>
          <w:szCs w:val="24"/>
          <w:rtl/>
        </w:rPr>
        <w:t xml:space="preserve"> انواع روش های ارزیابی وضعیت تغذیه افراد در جامعه </w:t>
      </w:r>
      <w:r w:rsidR="00B93877">
        <w:rPr>
          <w:rFonts w:ascii="IranNastaliq" w:hAnsi="IranNastaliq" w:cs="B Nazanin" w:hint="cs"/>
          <w:sz w:val="24"/>
          <w:szCs w:val="24"/>
          <w:rtl/>
        </w:rPr>
        <w:t>و به کار گیری این روش ها در جهت بهبود وضعیت تغذیه در جامعه</w:t>
      </w:r>
    </w:p>
    <w:p w14:paraId="205AA2C7" w14:textId="0879AC04" w:rsidR="007D7EC3" w:rsidRDefault="007D7EC3" w:rsidP="007D7EC3">
      <w:pPr>
        <w:tabs>
          <w:tab w:val="left" w:pos="810"/>
        </w:tabs>
        <w:bidi/>
        <w:spacing w:before="24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D7E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شرح درس </w:t>
      </w:r>
    </w:p>
    <w:p w14:paraId="1566C1BE" w14:textId="1420A94F" w:rsidR="007D7EC3" w:rsidRPr="0035713D" w:rsidRDefault="007D7EC3" w:rsidP="00F70D06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</w:rPr>
      </w:pPr>
      <w:r w:rsidRPr="0035713D">
        <w:rPr>
          <w:rFonts w:ascii="IranNastaliq" w:hAnsi="IranNastaliq" w:cs="B Nazanin" w:hint="cs"/>
          <w:sz w:val="24"/>
          <w:szCs w:val="24"/>
          <w:rtl/>
        </w:rPr>
        <w:t>یکی از وظایف کارشناسان</w:t>
      </w:r>
      <w:r w:rsidR="0035713D" w:rsidRPr="0035713D">
        <w:rPr>
          <w:rFonts w:ascii="IranNastaliq" w:hAnsi="IranNastaliq" w:cs="B Nazanin" w:hint="cs"/>
          <w:sz w:val="24"/>
          <w:szCs w:val="24"/>
          <w:rtl/>
        </w:rPr>
        <w:t xml:space="preserve"> تغذیه</w:t>
      </w:r>
      <w:r w:rsidRPr="0035713D">
        <w:rPr>
          <w:rFonts w:ascii="IranNastaliq" w:hAnsi="IranNastaliq" w:cs="B Nazanin" w:hint="cs"/>
          <w:sz w:val="24"/>
          <w:szCs w:val="24"/>
          <w:rtl/>
        </w:rPr>
        <w:t xml:space="preserve"> ارائه خدمات </w:t>
      </w:r>
      <w:r w:rsidR="00B93877">
        <w:rPr>
          <w:rFonts w:ascii="IranNastaliq" w:hAnsi="IranNastaliq" w:cs="B Nazanin" w:hint="cs"/>
          <w:sz w:val="24"/>
          <w:szCs w:val="24"/>
          <w:rtl/>
        </w:rPr>
        <w:t>تغذیه ای</w:t>
      </w:r>
      <w:r w:rsidRPr="0035713D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B93877">
        <w:rPr>
          <w:rFonts w:ascii="IranNastaliq" w:hAnsi="IranNastaliq" w:cs="B Nazanin" w:hint="cs"/>
          <w:sz w:val="24"/>
          <w:szCs w:val="24"/>
          <w:rtl/>
        </w:rPr>
        <w:t>با توجه به ارزیابی وضعیت تغذیه فرد/جامعه</w:t>
      </w:r>
      <w:r w:rsidRPr="0035713D">
        <w:rPr>
          <w:rFonts w:ascii="IranNastaliq" w:hAnsi="IranNastaliq" w:cs="B Nazanin" w:hint="cs"/>
          <w:sz w:val="24"/>
          <w:szCs w:val="24"/>
          <w:rtl/>
        </w:rPr>
        <w:t xml:space="preserve"> می باشد. </w:t>
      </w:r>
      <w:r w:rsidR="0035713D" w:rsidRPr="0035713D">
        <w:rPr>
          <w:rFonts w:ascii="IranNastaliq" w:hAnsi="IranNastaliq" w:cs="B Nazanin" w:hint="cs"/>
          <w:sz w:val="24"/>
          <w:szCs w:val="24"/>
          <w:rtl/>
        </w:rPr>
        <w:t xml:space="preserve">لذا آگاهی از </w:t>
      </w:r>
      <w:r w:rsidR="00B93877">
        <w:rPr>
          <w:rFonts w:ascii="IranNastaliq" w:hAnsi="IranNastaliq" w:cs="B Nazanin" w:hint="cs"/>
          <w:sz w:val="24"/>
          <w:szCs w:val="24"/>
          <w:rtl/>
        </w:rPr>
        <w:t>انواع روش های ارزیابی وضعیت تغذیه به صورت عملی</w:t>
      </w:r>
      <w:r w:rsidR="0035713D" w:rsidRPr="0035713D">
        <w:rPr>
          <w:rFonts w:ascii="IranNastaliq" w:hAnsi="IranNastaliq" w:cs="B Nazanin" w:hint="cs"/>
          <w:sz w:val="24"/>
          <w:szCs w:val="24"/>
          <w:rtl/>
        </w:rPr>
        <w:t xml:space="preserve"> دانش و مهارت ضروری برای این کارشناسان محسوب می شود. در این درس دانشجویان با </w:t>
      </w:r>
      <w:r w:rsidR="00B93877">
        <w:rPr>
          <w:rFonts w:ascii="IranNastaliq" w:hAnsi="IranNastaliq" w:cs="B Nazanin" w:hint="cs"/>
          <w:sz w:val="24"/>
          <w:szCs w:val="24"/>
          <w:rtl/>
        </w:rPr>
        <w:t>انواع روش های ارزیابی وضعیت تغذیه (ارزیابی کمی و کیفی مصرف مواد غذایی، ارزیابی تن سنجی، ارزیابی بالینی و ارزیابی بیوشیمیایی)</w:t>
      </w:r>
      <w:r w:rsidR="0035713D" w:rsidRPr="0035713D">
        <w:rPr>
          <w:rFonts w:ascii="IranNastaliq" w:hAnsi="IranNastaliq" w:cs="B Nazanin" w:hint="cs"/>
          <w:sz w:val="24"/>
          <w:szCs w:val="24"/>
          <w:rtl/>
        </w:rPr>
        <w:t xml:space="preserve"> آشنا می شوند تا بتوانند توصیه های تغذیه ای مناسب را </w:t>
      </w:r>
      <w:r w:rsidR="00B93877">
        <w:rPr>
          <w:rFonts w:ascii="IranNastaliq" w:hAnsi="IranNastaliq" w:cs="B Nazanin" w:hint="cs"/>
          <w:sz w:val="24"/>
          <w:szCs w:val="24"/>
          <w:rtl/>
        </w:rPr>
        <w:t xml:space="preserve">از طریق یک ارزیابی دقیق و کامل </w:t>
      </w:r>
      <w:r w:rsidR="0035713D" w:rsidRPr="0035713D">
        <w:rPr>
          <w:rFonts w:ascii="IranNastaliq" w:hAnsi="IranNastaliq" w:cs="B Nazanin" w:hint="cs"/>
          <w:sz w:val="24"/>
          <w:szCs w:val="24"/>
          <w:rtl/>
        </w:rPr>
        <w:t xml:space="preserve">ارائه دهند.  </w:t>
      </w:r>
    </w:p>
    <w:p w14:paraId="4E09AF21" w14:textId="7F20807C" w:rsidR="009A0090" w:rsidRPr="007D7EC3" w:rsidRDefault="00E270DE" w:rsidP="00406767">
      <w:pPr>
        <w:tabs>
          <w:tab w:val="left" w:pos="810"/>
        </w:tabs>
        <w:bidi/>
        <w:spacing w:before="24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D7E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</w:t>
      </w:r>
      <w:r w:rsidR="009A0090" w:rsidRPr="007D7EC3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هد</w:t>
      </w:r>
      <w:r w:rsidRPr="007D7E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</w:t>
      </w:r>
      <w:r w:rsidR="009A0090" w:rsidRPr="007D7EC3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ف</w:t>
      </w:r>
      <w:r w:rsidR="009A0090" w:rsidRPr="007D7EC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406767" w:rsidRPr="007D7EC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آموزشی واحد درسی</w:t>
      </w:r>
    </w:p>
    <w:p w14:paraId="05A1FEA5" w14:textId="2DE27D75" w:rsidR="008B157E" w:rsidRDefault="00406767" w:rsidP="00B9387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انتظار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رود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فراگیران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بعد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گذراندن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دوره</w:t>
      </w:r>
      <w:r w:rsidRPr="0040676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06767">
        <w:rPr>
          <w:rFonts w:ascii="Times New Roman" w:eastAsia="Times New Roman" w:hAnsi="Times New Roman" w:cs="B Nazanin" w:hint="cs"/>
          <w:sz w:val="24"/>
          <w:szCs w:val="24"/>
          <w:rtl/>
        </w:rPr>
        <w:t>بتوانند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9387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انواع روش های ارزیابی وضعیت تغذیه جامعه را به شرح زیر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فرا گیرند:</w:t>
      </w:r>
    </w:p>
    <w:p w14:paraId="65DB11C4" w14:textId="253F9971" w:rsidR="006C492D" w:rsidRPr="006C492D" w:rsidRDefault="006C492D" w:rsidP="006C492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6C492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رئوس مطالب نظری</w:t>
      </w:r>
    </w:p>
    <w:p w14:paraId="61152FA0" w14:textId="44B9A835" w:rsidR="00406767" w:rsidRPr="00406767" w:rsidRDefault="00B93877" w:rsidP="0040676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روش های ارزیابی کمی و کیفی مصرف مواد غذایی</w:t>
      </w:r>
    </w:p>
    <w:p w14:paraId="0AF9F02A" w14:textId="23821F12" w:rsidR="00406767" w:rsidRDefault="00B93877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روش های مبتنی بر حافظه (یادآمد 24 ساعته و بسامد خوراک)</w:t>
      </w:r>
    </w:p>
    <w:p w14:paraId="2443F01B" w14:textId="607AFC76" w:rsidR="00406767" w:rsidRDefault="00B93877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روش های غیر مبتنی بر حافظه (روش یادداشت خوراک)</w:t>
      </w:r>
    </w:p>
    <w:p w14:paraId="28A717A1" w14:textId="69D47F81" w:rsidR="00406767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سایر روش ها (تاریخچه غذایی، ترازنامه خوراک و صورتحساب غذایی)</w:t>
      </w:r>
    </w:p>
    <w:p w14:paraId="182C5899" w14:textId="79C23DED" w:rsidR="004F375F" w:rsidRPr="00BE1E94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کمک ابرازهای مورد استفاده در ارزیابی مصرف غذایی (آلبوم های غذایی، پیمانه ها و مقیاس های غذایی و مدل های غذایی)</w:t>
      </w:r>
    </w:p>
    <w:p w14:paraId="6F35D9A9" w14:textId="64A0293D" w:rsidR="00BE1E94" w:rsidRPr="00BE1E94" w:rsidRDefault="004F375F" w:rsidP="00BE1E9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روش های ارزیابی تن سنجی </w:t>
      </w:r>
    </w:p>
    <w:p w14:paraId="4F04EAE9" w14:textId="123F619E" w:rsidR="00BE1E94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آشنایی با ابزارهای تن سنجی مثل ترازو، قد سنج، کالیپر، متر و سایر روش های سنج ترکیب بدن</w:t>
      </w:r>
    </w:p>
    <w:p w14:paraId="5EDD9B7C" w14:textId="5DD18B5F" w:rsidR="00BE1E94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آشنایی با منحنی های رشد مرجع</w:t>
      </w:r>
    </w:p>
    <w:p w14:paraId="68F6094E" w14:textId="4E5E73F8" w:rsidR="00BE1E94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مقایسه نمایه ها، مقایسه با استاندارد ها و مقادیر مرجع در گروه های سنی و جنسی مختلف  و تفسیر آن ها</w:t>
      </w:r>
    </w:p>
    <w:p w14:paraId="45C53F29" w14:textId="77777777" w:rsidR="00D27D79" w:rsidRPr="00D27D79" w:rsidRDefault="00D27D79" w:rsidP="00D27D7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5A01F473" w14:textId="2EBA913D" w:rsidR="00FD0892" w:rsidRDefault="004F375F" w:rsidP="00FD0892">
      <w:pPr>
        <w:tabs>
          <w:tab w:val="left" w:pos="810"/>
        </w:tabs>
        <w:bidi/>
        <w:spacing w:before="24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ارزیابی بالینی</w:t>
      </w:r>
    </w:p>
    <w:p w14:paraId="28166B67" w14:textId="4B50599C" w:rsidR="00BE1E94" w:rsidRDefault="004F375F" w:rsidP="006C5F4C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نشانه های بالینی ناشی از سوءتغذیه کوتاه مدت و بلند مدت انرژی و درشت مغذی ها</w:t>
      </w:r>
    </w:p>
    <w:p w14:paraId="324DA362" w14:textId="77777777" w:rsidR="004F375F" w:rsidRDefault="004F375F" w:rsidP="004F375F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نشانه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بالینی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ناشی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سوء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کوتاه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بلند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ریز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F375F">
        <w:rPr>
          <w:rFonts w:ascii="Times New Roman" w:eastAsia="Times New Roman" w:hAnsi="Times New Roman" w:cs="B Nazanin" w:hint="cs"/>
          <w:sz w:val="24"/>
          <w:szCs w:val="24"/>
          <w:rtl/>
        </w:rPr>
        <w:t>مغذی</w:t>
      </w:r>
      <w:r w:rsidRPr="004F375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</w:p>
    <w:p w14:paraId="34A63915" w14:textId="080C9656" w:rsidR="004F375F" w:rsidRDefault="004F375F" w:rsidP="004F375F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نحوه انجام معاینه و غربال گری های بالینی برای بررسی اختلالات تغذیه ای</w:t>
      </w:r>
    </w:p>
    <w:p w14:paraId="65F013E4" w14:textId="5359C449" w:rsidR="004F375F" w:rsidRDefault="006C492D" w:rsidP="004F375F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نشانه های بالینی سوءتغذیه در بیماران بستری در بیمارستان (کاشکسی، سارکوپنی، آتروفی و ...)</w:t>
      </w:r>
    </w:p>
    <w:p w14:paraId="1E55A9CE" w14:textId="77777777" w:rsidR="006C492D" w:rsidRPr="006C492D" w:rsidRDefault="006C492D" w:rsidP="006C492D">
      <w:pPr>
        <w:bidi/>
        <w:rPr>
          <w:rFonts w:ascii="Times New Roman" w:eastAsia="Times New Roman" w:hAnsi="Times New Roman" w:cs="B Nazanin"/>
          <w:sz w:val="24"/>
          <w:szCs w:val="24"/>
        </w:rPr>
      </w:pPr>
    </w:p>
    <w:p w14:paraId="1B59254C" w14:textId="6D635382" w:rsidR="00D27D79" w:rsidRPr="006C492D" w:rsidRDefault="006C492D" w:rsidP="006C492D">
      <w:pPr>
        <w:bidi/>
        <w:ind w:left="36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ارزیابی بیوشیمیایی</w:t>
      </w:r>
    </w:p>
    <w:p w14:paraId="28E8942E" w14:textId="6467CEA2" w:rsidR="006C492D" w:rsidRDefault="006C492D" w:rsidP="006C492D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ارزیابی بیوشیمیایی بررسی وضعیت تغذیه ای پروتئین</w:t>
      </w:r>
    </w:p>
    <w:p w14:paraId="00173B2B" w14:textId="684DDDE6" w:rsidR="006C492D" w:rsidRDefault="006C492D" w:rsidP="006C492D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ارزیابی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بیوشیمیایی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وضعیت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ای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آهن، روی و کلسیم</w:t>
      </w:r>
    </w:p>
    <w:p w14:paraId="58254CFE" w14:textId="72C8D315" w:rsidR="006C492D" w:rsidRDefault="006C492D" w:rsidP="006C492D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ارزیابی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بیوشیمیایی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وضعیت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تغذیه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C492D">
        <w:rPr>
          <w:rFonts w:ascii="Times New Roman" w:eastAsia="Times New Roman" w:hAnsi="Times New Roman" w:cs="B Nazanin" w:hint="cs"/>
          <w:sz w:val="24"/>
          <w:szCs w:val="24"/>
          <w:rtl/>
        </w:rPr>
        <w:t>ای</w:t>
      </w:r>
      <w:r w:rsidRPr="006C492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ویتامین های </w:t>
      </w:r>
      <w:r>
        <w:rPr>
          <w:rFonts w:ascii="Times New Roman" w:eastAsia="Times New Roman" w:hAnsi="Times New Roman" w:cs="B Nazanin"/>
          <w:sz w:val="24"/>
          <w:szCs w:val="24"/>
        </w:rPr>
        <w:t>B1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B2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B3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B Nazanin"/>
          <w:sz w:val="24"/>
          <w:szCs w:val="24"/>
        </w:rPr>
        <w:t>B6</w:t>
      </w:r>
    </w:p>
    <w:p w14:paraId="1D56B455" w14:textId="66603079" w:rsidR="006C492D" w:rsidRDefault="006C492D" w:rsidP="006C492D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ارزیابی بیوشیمیایی بررسی وضعیت تغذیه ای ویتامین های </w:t>
      </w:r>
      <w:r>
        <w:rPr>
          <w:rFonts w:ascii="Times New Roman" w:eastAsia="Times New Roman" w:hAnsi="Times New Roman" w:cs="B Nazanin"/>
          <w:sz w:val="24"/>
          <w:szCs w:val="24"/>
        </w:rPr>
        <w:t>B9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B12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B Nazanin"/>
          <w:sz w:val="24"/>
          <w:szCs w:val="24"/>
        </w:rPr>
        <w:t>C</w:t>
      </w:r>
    </w:p>
    <w:p w14:paraId="6B96A590" w14:textId="2A04A250" w:rsidR="006C492D" w:rsidRDefault="006C492D" w:rsidP="006C492D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ارزیابی بیوشیمیایی بررسی وضعیت تغذیه ای ویتامین های </w:t>
      </w:r>
      <w:r>
        <w:rPr>
          <w:rFonts w:ascii="Times New Roman" w:eastAsia="Times New Roman" w:hAnsi="Times New Roman" w:cs="B Nazanin"/>
          <w:sz w:val="24"/>
          <w:szCs w:val="24"/>
        </w:rPr>
        <w:t>A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D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E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B Nazanin"/>
          <w:sz w:val="24"/>
          <w:szCs w:val="24"/>
        </w:rPr>
        <w:t>K</w:t>
      </w:r>
    </w:p>
    <w:p w14:paraId="69F99A74" w14:textId="77777777" w:rsidR="006C492D" w:rsidRDefault="006C492D" w:rsidP="006C492D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2783A3A" w14:textId="02B86EA4" w:rsidR="006C492D" w:rsidRDefault="006C492D" w:rsidP="006C492D">
      <w:pPr>
        <w:bidi/>
        <w:ind w:left="36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6C492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رئوس مطالب عملی</w:t>
      </w:r>
    </w:p>
    <w:p w14:paraId="7D8B7591" w14:textId="09407346" w:rsidR="006C492D" w:rsidRPr="00BC0AC7" w:rsidRDefault="006C492D" w:rsidP="006C492D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ارزیابی دریافت های غذایی با روش های یادآمد، یادداشت خوراک و </w:t>
      </w:r>
      <w:r w:rsidRPr="00BC0AC7">
        <w:rPr>
          <w:rFonts w:ascii="Times New Roman" w:eastAsia="Times New Roman" w:hAnsi="Times New Roman" w:cs="B Nazanin"/>
          <w:sz w:val="24"/>
          <w:szCs w:val="24"/>
        </w:rPr>
        <w:t>FFQ</w:t>
      </w:r>
    </w:p>
    <w:p w14:paraId="0892F297" w14:textId="1CC714BD" w:rsidR="006C492D" w:rsidRPr="00BC0AC7" w:rsidRDefault="006C492D" w:rsidP="006C492D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>تبدیل داده های غذایی با استفاده از مقیاس های خوراکی</w:t>
      </w:r>
    </w:p>
    <w:p w14:paraId="07D341B7" w14:textId="77777777" w:rsidR="006C492D" w:rsidRPr="00BC0AC7" w:rsidRDefault="006C492D" w:rsidP="006C492D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>ارزیابی و تحلیل کیفیت دریافت های غذایی با استفاده از نمایه های کیفیت غذا</w:t>
      </w:r>
    </w:p>
    <w:p w14:paraId="5F030AEB" w14:textId="77777777" w:rsidR="00BC0AC7" w:rsidRPr="00BC0AC7" w:rsidRDefault="00BC0AC7" w:rsidP="006C492D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>انداز گیری نمایه های تن سنجی و تفسیر آن ها</w:t>
      </w:r>
    </w:p>
    <w:p w14:paraId="149B3E72" w14:textId="77777777" w:rsidR="00BC0AC7" w:rsidRPr="00BC0AC7" w:rsidRDefault="00BC0AC7" w:rsidP="00BC0AC7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>تفسیر نمونه آزمایش توسط دانشجو</w:t>
      </w:r>
    </w:p>
    <w:p w14:paraId="7AD01BCA" w14:textId="705DF98B" w:rsidR="006C492D" w:rsidRPr="00BC0AC7" w:rsidRDefault="00BC0AC7" w:rsidP="00BC0AC7">
      <w:pPr>
        <w:pStyle w:val="ListParagraph"/>
        <w:numPr>
          <w:ilvl w:val="0"/>
          <w:numId w:val="22"/>
        </w:numPr>
        <w:bidi/>
        <w:rPr>
          <w:rFonts w:ascii="Times New Roman" w:eastAsia="Times New Roman" w:hAnsi="Times New Roman" w:cs="B Nazanin"/>
          <w:sz w:val="24"/>
          <w:szCs w:val="24"/>
          <w:rtl/>
        </w:rPr>
      </w:pPr>
      <w:r w:rsidRPr="00BC0AC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ارزیابی بالینی فرد جهت تشخیص اطلاعات تغذیه ای </w:t>
      </w:r>
      <w:r w:rsidR="006C492D" w:rsidRPr="00BC0AC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ED393D5" w14:textId="77777777" w:rsidR="006C492D" w:rsidRDefault="006C492D" w:rsidP="00D27D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6CFB785D" w14:textId="77777777" w:rsidR="00BC0AC7" w:rsidRDefault="00BC0AC7" w:rsidP="00BC0A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67D2D78E" w14:textId="77777777" w:rsidR="00F70D06" w:rsidRDefault="00F70D06" w:rsidP="00F70D0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06457E1A" w14:textId="77777777" w:rsidR="00BC0AC7" w:rsidRDefault="00BC0AC7" w:rsidP="00BC0A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37B05B5D" w14:textId="1F208C1C" w:rsidR="00D27D79" w:rsidRPr="00D27D79" w:rsidRDefault="00D27D79" w:rsidP="006C492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منابع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اصلی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درسی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آخرین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ویرایش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منابع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زیر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منابع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مربوطه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D27D7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D27D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اینترنت</w:t>
      </w:r>
    </w:p>
    <w:p w14:paraId="3A03BBE1" w14:textId="00115FCB" w:rsidR="00D27D79" w:rsidRPr="00D27D79" w:rsidRDefault="00D27D79" w:rsidP="00BC0AC7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t xml:space="preserve">1. </w:t>
      </w:r>
      <w:r w:rsidR="00BC0AC7">
        <w:rPr>
          <w:rFonts w:ascii="Times New Roman" w:eastAsia="Times New Roman" w:hAnsi="Times New Roman" w:cs="B Nazanin"/>
          <w:sz w:val="24"/>
          <w:szCs w:val="24"/>
        </w:rPr>
        <w:t>Lee, R.D</w:t>
      </w:r>
      <w:r w:rsidR="001B27CA">
        <w:rPr>
          <w:rFonts w:ascii="Times New Roman" w:eastAsia="Times New Roman" w:hAnsi="Times New Roman" w:cs="B Nazanin"/>
          <w:sz w:val="24"/>
          <w:szCs w:val="24"/>
        </w:rPr>
        <w:t>.</w:t>
      </w:r>
      <w:r w:rsidR="00BC0AC7">
        <w:rPr>
          <w:rFonts w:ascii="Times New Roman" w:eastAsia="Times New Roman" w:hAnsi="Times New Roman" w:cs="B Nazanin"/>
          <w:sz w:val="24"/>
          <w:szCs w:val="24"/>
        </w:rPr>
        <w:t xml:space="preserve"> and D.C. Nieman. Nutrition assessment. </w:t>
      </w:r>
      <w:proofErr w:type="spellStart"/>
      <w:r w:rsidR="00BC0AC7">
        <w:rPr>
          <w:rFonts w:ascii="Times New Roman" w:eastAsia="Times New Roman" w:hAnsi="Times New Roman" w:cs="B Nazanin"/>
          <w:sz w:val="24"/>
          <w:szCs w:val="24"/>
        </w:rPr>
        <w:t>McGraw-hill</w:t>
      </w:r>
      <w:proofErr w:type="spellEnd"/>
      <w:r w:rsidR="00BC0AC7">
        <w:rPr>
          <w:rFonts w:ascii="Times New Roman" w:eastAsia="Times New Roman" w:hAnsi="Times New Roman" w:cs="B Nazanin"/>
          <w:sz w:val="24"/>
          <w:szCs w:val="24"/>
        </w:rPr>
        <w:t xml:space="preserve">. Boston. 2014. </w:t>
      </w:r>
    </w:p>
    <w:p w14:paraId="579A5A3E" w14:textId="0E6AD67B" w:rsidR="006C5F4C" w:rsidRDefault="00BC0AC7" w:rsidP="006C5F4C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t>2. World health organization (WHO). Last edition. Physical status: The use and interpretation of anthropometry. Report of a WHO expert committee. WHO technical report series</w:t>
      </w:r>
      <w:r w:rsidR="006C5F4C">
        <w:rPr>
          <w:rFonts w:ascii="Times New Roman" w:eastAsia="Times New Roman" w:hAnsi="Times New Roman" w:cs="B Nazanin"/>
          <w:sz w:val="24"/>
          <w:szCs w:val="24"/>
        </w:rPr>
        <w:t xml:space="preserve"> 854.</w:t>
      </w:r>
    </w:p>
    <w:p w14:paraId="33B2F73D" w14:textId="77777777" w:rsidR="006C5F4C" w:rsidRDefault="006C5F4C" w:rsidP="006C5F4C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</w:rPr>
      </w:pPr>
    </w:p>
    <w:p w14:paraId="04283C07" w14:textId="77777777" w:rsidR="006C5F4C" w:rsidRDefault="006C5F4C" w:rsidP="006C5F4C">
      <w:pPr>
        <w:rPr>
          <w:rFonts w:ascii="Times New Roman" w:eastAsia="Times New Roman" w:hAnsi="Times New Roman" w:cs="B Nazanin"/>
          <w:sz w:val="24"/>
          <w:szCs w:val="24"/>
        </w:rPr>
      </w:pPr>
    </w:p>
    <w:p w14:paraId="0623F24A" w14:textId="0514A5C5" w:rsidR="00CE669D" w:rsidRDefault="00BC0AC7" w:rsidP="006C5F4C">
      <w:pPr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14:paraId="242C4A2A" w14:textId="2C12B5DC" w:rsidR="00F12E0F" w:rsidRPr="00CE669D" w:rsidRDefault="00F12E0F" w:rsidP="00CE6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روش</w:t>
      </w:r>
      <w:r w:rsidR="00E270DE"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="00E270DE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های</w:t>
      </w:r>
      <w:r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364A0B"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یاددهی- یادگیری</w:t>
      </w:r>
    </w:p>
    <w:tbl>
      <w:tblPr>
        <w:bidiVisual/>
        <w:tblW w:w="11340" w:type="dxa"/>
        <w:tblInd w:w="-858" w:type="dxa"/>
        <w:tblLook w:val="04A0" w:firstRow="1" w:lastRow="0" w:firstColumn="1" w:lastColumn="0" w:noHBand="0" w:noVBand="1"/>
      </w:tblPr>
      <w:tblGrid>
        <w:gridCol w:w="3585"/>
        <w:gridCol w:w="2977"/>
        <w:gridCol w:w="1624"/>
        <w:gridCol w:w="3154"/>
      </w:tblGrid>
      <w:tr w:rsidR="00187E54" w:rsidRPr="00320365" w14:paraId="6A342922" w14:textId="77777777" w:rsidTr="00D27D79">
        <w:tc>
          <w:tcPr>
            <w:tcW w:w="3585" w:type="dxa"/>
            <w:shd w:val="clear" w:color="auto" w:fill="auto"/>
          </w:tcPr>
          <w:p w14:paraId="5226024D" w14:textId="7BC547F4" w:rsidR="00187E54" w:rsidRPr="00320365" w:rsidRDefault="00D51A1A" w:rsidP="00D51A1A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187E54" w:rsidRPr="00320365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</w:tc>
        <w:tc>
          <w:tcPr>
            <w:tcW w:w="2977" w:type="dxa"/>
            <w:shd w:val="clear" w:color="auto" w:fill="auto"/>
          </w:tcPr>
          <w:p w14:paraId="17332409" w14:textId="23DB5F6C" w:rsidR="00187E54" w:rsidRPr="00320365" w:rsidRDefault="00D51A1A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187E54" w:rsidRPr="00320365">
              <w:rPr>
                <w:rFonts w:ascii="Arial" w:eastAsia="Calibri" w:hAnsi="Arial" w:cs="B Nazanin" w:hint="cs"/>
                <w:rtl/>
              </w:rPr>
              <w:t xml:space="preserve"> بحث در گروه</w:t>
            </w:r>
            <w:r w:rsidR="00187E54" w:rsidRPr="00320365">
              <w:rPr>
                <w:rFonts w:ascii="Arial" w:eastAsia="Calibri" w:hAnsi="Arial" w:cs="B Nazanin" w:hint="cs"/>
                <w:rtl/>
              </w:rPr>
              <w:softHyphen/>
              <w:t xml:space="preserve">های کوچک </w:t>
            </w:r>
          </w:p>
        </w:tc>
        <w:tc>
          <w:tcPr>
            <w:tcW w:w="1624" w:type="dxa"/>
            <w:shd w:val="clear" w:color="auto" w:fill="auto"/>
          </w:tcPr>
          <w:p w14:paraId="1FFA1B8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ایفای نقش </w:t>
            </w:r>
          </w:p>
          <w:p w14:paraId="58FDDA1C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3154" w:type="dxa"/>
          </w:tcPr>
          <w:p w14:paraId="1DA5517F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</w:t>
            </w:r>
            <w:r w:rsidRPr="00320365">
              <w:rPr>
                <w:rFonts w:ascii="Arial" w:eastAsia="Calibri" w:hAnsi="Arial" w:cs="B Nazanin" w:hint="eastAsia"/>
                <w:rtl/>
              </w:rPr>
              <w:t>ادگ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ر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اکتشاف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هدا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ت</w:t>
            </w:r>
            <w:r w:rsidRPr="00320365">
              <w:rPr>
                <w:rFonts w:ascii="Arial" w:eastAsia="Calibri" w:hAnsi="Arial" w:cs="B Nazanin"/>
                <w:rtl/>
              </w:rPr>
              <w:t xml:space="preserve"> شده</w:t>
            </w:r>
          </w:p>
        </w:tc>
      </w:tr>
      <w:tr w:rsidR="00187E54" w:rsidRPr="00320365" w14:paraId="7F0CD0A8" w14:textId="77777777" w:rsidTr="00D27D79">
        <w:trPr>
          <w:trHeight w:val="662"/>
        </w:trPr>
        <w:tc>
          <w:tcPr>
            <w:tcW w:w="3585" w:type="dxa"/>
            <w:shd w:val="clear" w:color="auto" w:fill="auto"/>
          </w:tcPr>
          <w:p w14:paraId="6E1AFFCD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تیم </w:t>
            </w:r>
            <w:r w:rsidRPr="00320365">
              <w:rPr>
                <w:rFonts w:asciiTheme="majorBidi" w:eastAsia="Calibri" w:hAnsiTheme="majorBidi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TBL</w:t>
            </w:r>
            <w:r w:rsidRPr="00320365">
              <w:rPr>
                <w:rFonts w:asciiTheme="majorBidi" w:eastAsia="Calibri" w:hAnsiTheme="majorBidi" w:cs="B Nazanin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CD43E6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حل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مسئله </w:t>
            </w:r>
            <w:r w:rsidRPr="00320365">
              <w:rPr>
                <w:rFonts w:ascii="Arial" w:eastAsia="Calibri" w:hAnsi="Arial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PBL</w:t>
            </w:r>
            <w:r w:rsidRPr="00320365">
              <w:rPr>
                <w:rFonts w:ascii="Arial" w:eastAsia="Calibri" w:hAnsi="Arial" w:cs="B Nazanin"/>
              </w:rPr>
              <w:t>)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        </w:t>
            </w:r>
          </w:p>
          <w:p w14:paraId="1569E017" w14:textId="77777777" w:rsidR="00187E54" w:rsidRPr="00320365" w:rsidRDefault="00187E54" w:rsidP="00C71788">
            <w:pPr>
              <w:bidi/>
              <w:spacing w:after="0" w:line="240" w:lineRule="auto"/>
              <w:ind w:right="144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  <w:shd w:val="clear" w:color="auto" w:fill="auto"/>
          </w:tcPr>
          <w:p w14:paraId="19C68576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 مبتنی بر  سناریو</w:t>
            </w:r>
          </w:p>
        </w:tc>
        <w:tc>
          <w:tcPr>
            <w:tcW w:w="3154" w:type="dxa"/>
          </w:tcPr>
          <w:p w14:paraId="6FFAAEB2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کلاس وارونه</w:t>
            </w:r>
          </w:p>
        </w:tc>
      </w:tr>
      <w:tr w:rsidR="00187E54" w:rsidRPr="00320365" w14:paraId="4E03D277" w14:textId="77777777" w:rsidTr="00D27D79">
        <w:tc>
          <w:tcPr>
            <w:tcW w:w="3585" w:type="dxa"/>
            <w:shd w:val="clear" w:color="auto" w:fill="auto"/>
          </w:tcPr>
          <w:p w14:paraId="29ADAFC0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آموزش مجازي</w:t>
            </w:r>
          </w:p>
        </w:tc>
        <w:tc>
          <w:tcPr>
            <w:tcW w:w="2977" w:type="dxa"/>
            <w:shd w:val="clear" w:color="auto" w:fill="auto"/>
          </w:tcPr>
          <w:p w14:paraId="073C0FD3" w14:textId="3E364A66" w:rsidR="00187E54" w:rsidRPr="00320365" w:rsidRDefault="00D51A1A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187E54" w:rsidRPr="00320365">
              <w:rPr>
                <w:rFonts w:ascii="Arial" w:eastAsia="Calibri" w:hAnsi="Arial" w:cs="B Nazanin" w:hint="cs"/>
                <w:rtl/>
              </w:rPr>
              <w:t xml:space="preserve"> استفاده از دانشجویان در تدریس (تدریس توسط همتایان)</w:t>
            </w:r>
          </w:p>
        </w:tc>
        <w:tc>
          <w:tcPr>
            <w:tcW w:w="1624" w:type="dxa"/>
            <w:shd w:val="clear" w:color="auto" w:fill="auto"/>
          </w:tcPr>
          <w:p w14:paraId="2637D889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بازی</w:t>
            </w:r>
          </w:p>
        </w:tc>
        <w:tc>
          <w:tcPr>
            <w:tcW w:w="3154" w:type="dxa"/>
          </w:tcPr>
          <w:p w14:paraId="477AD32A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>سایر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موارد</w:t>
            </w:r>
            <w:r w:rsidRPr="00320365">
              <w:rPr>
                <w:rFonts w:ascii="Arial" w:eastAsia="Calibri" w:hAnsi="Arial" w:cs="B Nazanin"/>
                <w:rtl/>
              </w:rPr>
              <w:t xml:space="preserve"> (</w:t>
            </w:r>
            <w:r w:rsidRPr="00320365">
              <w:rPr>
                <w:rFonts w:ascii="Arial" w:eastAsia="Calibri" w:hAnsi="Arial" w:cs="B Nazanin" w:hint="cs"/>
                <w:rtl/>
              </w:rPr>
              <w:t>لطفاً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نام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ببرید</w:t>
            </w:r>
            <w:r w:rsidRPr="00320365">
              <w:rPr>
                <w:rFonts w:ascii="Arial" w:eastAsia="Calibri" w:hAnsi="Arial" w:cs="B Nazanin"/>
                <w:rtl/>
              </w:rPr>
              <w:t>) -------</w:t>
            </w:r>
          </w:p>
        </w:tc>
      </w:tr>
    </w:tbl>
    <w:p w14:paraId="03AE01C4" w14:textId="77777777" w:rsidR="00C06EF7" w:rsidRPr="00320365" w:rsidRDefault="00C06EF7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3C3AEBB" w14:textId="77777777" w:rsidR="006C5F4C" w:rsidRDefault="006C5F4C" w:rsidP="00C06E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14:paraId="35133864" w14:textId="77777777" w:rsidR="006C5F4C" w:rsidRDefault="006C5F4C" w:rsidP="006C5F4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14:paraId="3D6722EE" w14:textId="77777777" w:rsidR="006C5F4C" w:rsidRDefault="006C5F4C" w:rsidP="006C5F4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14:paraId="38B3CCB1" w14:textId="77777777" w:rsidR="006C5F4C" w:rsidRDefault="006C5F4C" w:rsidP="006C5F4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3CCD1461" w14:textId="77777777" w:rsidR="00F70D06" w:rsidRDefault="00F70D06" w:rsidP="00F70D0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7CB47B31" w14:textId="14275668" w:rsidR="00C82781" w:rsidRPr="00D27D79" w:rsidRDefault="00F12E0F" w:rsidP="006C5F4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تقو</w:t>
      </w:r>
      <w:r w:rsidRPr="00D27D7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م</w:t>
      </w:r>
      <w:r w:rsidRPr="00D27D7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D27D79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درس</w:t>
      </w:r>
    </w:p>
    <w:tbl>
      <w:tblPr>
        <w:tblStyle w:val="TableGridLight"/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1863"/>
        <w:gridCol w:w="1347"/>
        <w:gridCol w:w="3728"/>
        <w:gridCol w:w="720"/>
      </w:tblGrid>
      <w:tr w:rsidR="00CE669D" w:rsidRPr="00E410D8" w14:paraId="43EFE4D1" w14:textId="77777777" w:rsidTr="00E410D8">
        <w:trPr>
          <w:jc w:val="center"/>
        </w:trPr>
        <w:tc>
          <w:tcPr>
            <w:tcW w:w="2962" w:type="dxa"/>
          </w:tcPr>
          <w:p w14:paraId="65F2ECDD" w14:textId="49750F2C" w:rsidR="00CE669D" w:rsidRPr="00E410D8" w:rsidRDefault="00F965E3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 xml:space="preserve">مدرس </w:t>
            </w:r>
          </w:p>
        </w:tc>
        <w:tc>
          <w:tcPr>
            <w:tcW w:w="1863" w:type="dxa"/>
          </w:tcPr>
          <w:p w14:paraId="3375CEBA" w14:textId="77777777" w:rsidR="00CE669D" w:rsidRPr="00E410D8" w:rsidRDefault="00CE669D" w:rsidP="0000437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فعال</w:t>
            </w:r>
            <w:r w:rsidRPr="00E410D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E410D8"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E410D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410D8"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410D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347" w:type="dxa"/>
          </w:tcPr>
          <w:p w14:paraId="49887363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روش</w:t>
            </w:r>
            <w:r w:rsidRPr="00E410D8"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تدر</w:t>
            </w:r>
            <w:r w:rsidRPr="00E410D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س</w:t>
            </w:r>
          </w:p>
        </w:tc>
        <w:tc>
          <w:tcPr>
            <w:tcW w:w="3728" w:type="dxa"/>
          </w:tcPr>
          <w:p w14:paraId="12BF7130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Pr="00E410D8"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مبحث</w:t>
            </w:r>
          </w:p>
        </w:tc>
        <w:tc>
          <w:tcPr>
            <w:tcW w:w="720" w:type="dxa"/>
          </w:tcPr>
          <w:p w14:paraId="5565F835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 w:rsidRPr="00E410D8">
              <w:rPr>
                <w:rFonts w:ascii="IranNastaliq" w:hAnsi="IranNastaliq" w:cs="B Nazanin" w:hint="eastAsia"/>
                <w:b/>
                <w:bCs/>
                <w:color w:val="000000" w:themeColor="text1"/>
                <w:rtl/>
                <w:lang w:bidi="fa-IR"/>
              </w:rPr>
              <w:t>جلسه</w:t>
            </w:r>
          </w:p>
        </w:tc>
      </w:tr>
      <w:tr w:rsidR="00CE669D" w:rsidRPr="00E410D8" w14:paraId="1B357BDF" w14:textId="77777777" w:rsidTr="00E410D8">
        <w:trPr>
          <w:jc w:val="center"/>
        </w:trPr>
        <w:tc>
          <w:tcPr>
            <w:tcW w:w="2962" w:type="dxa"/>
          </w:tcPr>
          <w:p w14:paraId="2BEA9FBC" w14:textId="73B8BD55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863" w:type="dxa"/>
          </w:tcPr>
          <w:p w14:paraId="62FEB6C7" w14:textId="0D0A0B76" w:rsidR="00CE669D" w:rsidRPr="00FD2E70" w:rsidRDefault="00CE669D" w:rsidP="00AC0B93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</w:tcPr>
          <w:p w14:paraId="60B6D512" w14:textId="3021858F" w:rsidR="00CE669D" w:rsidRPr="00FD2E70" w:rsidRDefault="00CE669D" w:rsidP="00C679F3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3728" w:type="dxa"/>
          </w:tcPr>
          <w:p w14:paraId="6118F924" w14:textId="1CFA8C2E" w:rsidR="00CE669D" w:rsidRPr="00FD2E70" w:rsidRDefault="00F965E3" w:rsidP="00F965E3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تعریف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مفهوم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وضعیت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</w:p>
        </w:tc>
        <w:tc>
          <w:tcPr>
            <w:tcW w:w="720" w:type="dxa"/>
          </w:tcPr>
          <w:p w14:paraId="161ABF9C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1</w:t>
            </w:r>
          </w:p>
        </w:tc>
      </w:tr>
      <w:tr w:rsidR="00CE669D" w:rsidRPr="00E410D8" w14:paraId="39A4F075" w14:textId="77777777" w:rsidTr="00F965E3">
        <w:trPr>
          <w:trHeight w:val="402"/>
          <w:jc w:val="center"/>
        </w:trPr>
        <w:tc>
          <w:tcPr>
            <w:tcW w:w="2962" w:type="dxa"/>
          </w:tcPr>
          <w:p w14:paraId="6F67FC1D" w14:textId="314A2982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سبحانی</w:t>
            </w:r>
          </w:p>
        </w:tc>
        <w:tc>
          <w:tcPr>
            <w:tcW w:w="1863" w:type="dxa"/>
          </w:tcPr>
          <w:p w14:paraId="033FDF0C" w14:textId="55665B0C" w:rsidR="00CE669D" w:rsidRPr="00FD2E70" w:rsidRDefault="00CE669D" w:rsidP="00AC0B93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445C823C" w14:textId="4FA02697" w:rsidR="00CE669D" w:rsidRPr="00FD2E70" w:rsidRDefault="00CE669D" w:rsidP="00EB6DB3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2BFD1E74" w14:textId="596B9AC9" w:rsidR="00CE669D" w:rsidRPr="00FD2E70" w:rsidRDefault="00F965E3" w:rsidP="00F965E3">
            <w:pPr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اصول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دریافت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</w:p>
        </w:tc>
        <w:tc>
          <w:tcPr>
            <w:tcW w:w="720" w:type="dxa"/>
          </w:tcPr>
          <w:p w14:paraId="28860CC7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2</w:t>
            </w:r>
          </w:p>
        </w:tc>
      </w:tr>
      <w:tr w:rsidR="00CE669D" w:rsidRPr="00E410D8" w14:paraId="4CD7E9B1" w14:textId="77777777" w:rsidTr="00F965E3">
        <w:trPr>
          <w:trHeight w:val="627"/>
          <w:jc w:val="center"/>
        </w:trPr>
        <w:tc>
          <w:tcPr>
            <w:tcW w:w="2962" w:type="dxa"/>
          </w:tcPr>
          <w:p w14:paraId="1E93F431" w14:textId="2E7163A1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دکتر سبحانی </w:t>
            </w:r>
          </w:p>
        </w:tc>
        <w:tc>
          <w:tcPr>
            <w:tcW w:w="1863" w:type="dxa"/>
          </w:tcPr>
          <w:p w14:paraId="2D0BC7DB" w14:textId="52BFC981" w:rsidR="00CE669D" w:rsidRPr="00FD2E70" w:rsidRDefault="00CE669D" w:rsidP="006D09CC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</w:tcPr>
          <w:p w14:paraId="37FEDE0C" w14:textId="2BA80B9C" w:rsidR="00CE669D" w:rsidRPr="00FD2E70" w:rsidRDefault="00CE669D" w:rsidP="00F965E3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479942C2" w14:textId="5DD3564A" w:rsidR="00CE669D" w:rsidRPr="00FD2E70" w:rsidRDefault="00F965E3" w:rsidP="00F965E3">
            <w:pPr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روش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دریافت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</w:p>
        </w:tc>
        <w:tc>
          <w:tcPr>
            <w:tcW w:w="720" w:type="dxa"/>
          </w:tcPr>
          <w:p w14:paraId="5DA2E27E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3</w:t>
            </w:r>
          </w:p>
        </w:tc>
      </w:tr>
      <w:tr w:rsidR="00CE669D" w:rsidRPr="00E410D8" w14:paraId="25DA25FC" w14:textId="77777777" w:rsidTr="00E410D8">
        <w:trPr>
          <w:jc w:val="center"/>
        </w:trPr>
        <w:tc>
          <w:tcPr>
            <w:tcW w:w="2962" w:type="dxa"/>
          </w:tcPr>
          <w:p w14:paraId="55920602" w14:textId="49FA1823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5DFD55C3" w14:textId="22A23427" w:rsidR="00CE669D" w:rsidRPr="00FD2E70" w:rsidRDefault="00CE669D" w:rsidP="006D09CC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</w:tcPr>
          <w:p w14:paraId="5AD00E47" w14:textId="4DBF2F0A" w:rsidR="00CE669D" w:rsidRPr="00FD2E70" w:rsidRDefault="00CE669D" w:rsidP="00C50BC8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7AC09DF8" w14:textId="6D669E4C" w:rsidR="00CE669D" w:rsidRPr="00FD2E70" w:rsidRDefault="00F965E3" w:rsidP="00FD2E70">
            <w:pPr>
              <w:numPr>
                <w:ilvl w:val="0"/>
                <w:numId w:val="12"/>
              </w:numPr>
              <w:bidi/>
              <w:contextualSpacing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آشنایی با کاربرد آب دوبار نشان دار شده در اعتبار سنجی روش های ارزیابی غذایی </w:t>
            </w:r>
          </w:p>
        </w:tc>
        <w:tc>
          <w:tcPr>
            <w:tcW w:w="720" w:type="dxa"/>
          </w:tcPr>
          <w:p w14:paraId="4A792DAD" w14:textId="77777777" w:rsidR="00CE669D" w:rsidRPr="00E410D8" w:rsidRDefault="00CE669D" w:rsidP="00C50BC8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4</w:t>
            </w:r>
          </w:p>
        </w:tc>
      </w:tr>
      <w:tr w:rsidR="00CE669D" w:rsidRPr="00E410D8" w14:paraId="1CECE956" w14:textId="77777777" w:rsidTr="00E410D8">
        <w:trPr>
          <w:jc w:val="center"/>
        </w:trPr>
        <w:tc>
          <w:tcPr>
            <w:tcW w:w="2962" w:type="dxa"/>
          </w:tcPr>
          <w:p w14:paraId="6F4BAB11" w14:textId="45A80279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دکتر جلیل پیران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دکتر سبحانی</w:t>
            </w:r>
          </w:p>
        </w:tc>
        <w:tc>
          <w:tcPr>
            <w:tcW w:w="1863" w:type="dxa"/>
          </w:tcPr>
          <w:p w14:paraId="44EEA862" w14:textId="43B79149" w:rsidR="00CE669D" w:rsidRPr="00FD2E70" w:rsidRDefault="00CE669D" w:rsidP="00C50BC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12BE7F29" w14:textId="540F1BF8" w:rsidR="00CE669D" w:rsidRPr="00FD2E70" w:rsidRDefault="00CE669D" w:rsidP="00C50BC8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31210D48" w14:textId="0BC8694D" w:rsidR="00CE669D" w:rsidRPr="00FD2E70" w:rsidRDefault="00F965E3" w:rsidP="00FD2E70">
            <w:pPr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دانشجو</w:t>
            </w:r>
          </w:p>
        </w:tc>
        <w:tc>
          <w:tcPr>
            <w:tcW w:w="720" w:type="dxa"/>
          </w:tcPr>
          <w:p w14:paraId="5C073E46" w14:textId="77777777" w:rsidR="00CE669D" w:rsidRPr="00E410D8" w:rsidRDefault="00CE669D" w:rsidP="00C50BC8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5</w:t>
            </w:r>
          </w:p>
        </w:tc>
      </w:tr>
      <w:tr w:rsidR="00CE669D" w:rsidRPr="00E410D8" w14:paraId="0264142A" w14:textId="77777777" w:rsidTr="00E410D8">
        <w:trPr>
          <w:jc w:val="center"/>
        </w:trPr>
        <w:tc>
          <w:tcPr>
            <w:tcW w:w="2962" w:type="dxa"/>
          </w:tcPr>
          <w:p w14:paraId="2288E698" w14:textId="51A3EFCD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bookmarkStart w:id="1" w:name="_Hlk189286686"/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7903296F" w14:textId="744D848B" w:rsidR="00CE669D" w:rsidRPr="00FD2E70" w:rsidRDefault="00CE669D" w:rsidP="00D51A1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09598DD3" w14:textId="11FD7951" w:rsidR="00CE669D" w:rsidRPr="00FD2E70" w:rsidRDefault="00CE669D" w:rsidP="00D51A1A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BA28CED" w14:textId="3D2844C7" w:rsidR="00CE669D" w:rsidRPr="00F965E3" w:rsidRDefault="00F965E3" w:rsidP="009D2A52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ابزارهای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تن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سنجی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مثل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ترازو،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قد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سنج،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کالیپر</w:t>
            </w:r>
            <w:r w:rsid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 هندگریپ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سایر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روش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سنج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ترکیب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بدن</w:t>
            </w:r>
          </w:p>
        </w:tc>
        <w:tc>
          <w:tcPr>
            <w:tcW w:w="720" w:type="dxa"/>
          </w:tcPr>
          <w:p w14:paraId="36053F8F" w14:textId="77777777" w:rsidR="00CE669D" w:rsidRPr="00E410D8" w:rsidRDefault="00CE669D" w:rsidP="00D51A1A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6</w:t>
            </w:r>
          </w:p>
        </w:tc>
      </w:tr>
      <w:bookmarkEnd w:id="1"/>
      <w:tr w:rsidR="00CE669D" w:rsidRPr="00E410D8" w14:paraId="68566A5E" w14:textId="77777777" w:rsidTr="00E410D8">
        <w:trPr>
          <w:jc w:val="center"/>
        </w:trPr>
        <w:tc>
          <w:tcPr>
            <w:tcW w:w="2962" w:type="dxa"/>
          </w:tcPr>
          <w:p w14:paraId="7C075B4F" w14:textId="35A15AA1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4146EA8C" w14:textId="5CE2BF55" w:rsidR="00CE669D" w:rsidRPr="00FD2E70" w:rsidRDefault="00CE669D" w:rsidP="00AC0B93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58A0D8A5" w14:textId="522AF6CD" w:rsidR="00CE669D" w:rsidRPr="00FD2E70" w:rsidRDefault="00CE669D" w:rsidP="00EB6DB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2DA41F57" w14:textId="5A563BDD" w:rsidR="00CE669D" w:rsidRPr="00F70D06" w:rsidRDefault="00F965E3" w:rsidP="00F70D06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F70D0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</w:t>
            </w:r>
            <w:r w:rsidRPr="00F70D0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منحنی</w:t>
            </w:r>
            <w:r w:rsidRPr="00F70D0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F70D0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رشد</w:t>
            </w:r>
            <w:r w:rsidRPr="00F70D0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70D0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مرجع</w:t>
            </w:r>
          </w:p>
        </w:tc>
        <w:tc>
          <w:tcPr>
            <w:tcW w:w="720" w:type="dxa"/>
          </w:tcPr>
          <w:p w14:paraId="0C530794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7</w:t>
            </w:r>
          </w:p>
        </w:tc>
      </w:tr>
      <w:tr w:rsidR="00CE669D" w:rsidRPr="00E410D8" w14:paraId="3A34B679" w14:textId="77777777" w:rsidTr="00E410D8">
        <w:trPr>
          <w:jc w:val="center"/>
        </w:trPr>
        <w:tc>
          <w:tcPr>
            <w:tcW w:w="2962" w:type="dxa"/>
          </w:tcPr>
          <w:p w14:paraId="3113F3BE" w14:textId="373BB7C5" w:rsidR="00CE669D" w:rsidRPr="00FD2E70" w:rsidRDefault="00F965E3" w:rsidP="00F965E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657A9717" w14:textId="7665A737" w:rsidR="00CE669D" w:rsidRPr="00FD2E70" w:rsidRDefault="00CE669D" w:rsidP="00AC0B93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2B0329BE" w14:textId="11975A08" w:rsidR="00CE669D" w:rsidRPr="00FD2E70" w:rsidRDefault="00CE669D" w:rsidP="00FD2E70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33653671" w14:textId="68B20C86" w:rsidR="00CE669D" w:rsidRPr="00F965E3" w:rsidRDefault="00F965E3" w:rsidP="009D2A52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مقایسه نمایه ها، مقایسه با استاندارد ها و مقادیر مرجع در گروه های سنی و جنسی مختلف  و تفسیر آن ها</w:t>
            </w:r>
          </w:p>
        </w:tc>
        <w:tc>
          <w:tcPr>
            <w:tcW w:w="720" w:type="dxa"/>
          </w:tcPr>
          <w:p w14:paraId="4CE64D6A" w14:textId="77777777" w:rsidR="00CE669D" w:rsidRPr="00E410D8" w:rsidRDefault="00CE669D" w:rsidP="00EB6DB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8</w:t>
            </w:r>
          </w:p>
        </w:tc>
      </w:tr>
      <w:tr w:rsidR="00CE669D" w:rsidRPr="00E410D8" w14:paraId="1D646295" w14:textId="77777777" w:rsidTr="00E410D8">
        <w:trPr>
          <w:jc w:val="center"/>
        </w:trPr>
        <w:tc>
          <w:tcPr>
            <w:tcW w:w="2962" w:type="dxa"/>
          </w:tcPr>
          <w:p w14:paraId="1B39E871" w14:textId="5296FCDA" w:rsidR="00CE669D" w:rsidRPr="00FD2E70" w:rsidRDefault="00F965E3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1796EA02" w14:textId="6339A988" w:rsidR="00CE669D" w:rsidRPr="00FD2E70" w:rsidRDefault="00CE669D" w:rsidP="00C6241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139C06A0" w14:textId="214E7A59" w:rsidR="00CE669D" w:rsidRPr="00FD2E70" w:rsidRDefault="00CE669D" w:rsidP="00C62418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63B6EEEE" w14:textId="4C6E0607" w:rsidR="00CE669D" w:rsidRPr="00FD2E70" w:rsidRDefault="00F965E3" w:rsidP="00FD2E70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ارائه دانشجو</w:t>
            </w:r>
          </w:p>
        </w:tc>
        <w:tc>
          <w:tcPr>
            <w:tcW w:w="720" w:type="dxa"/>
          </w:tcPr>
          <w:p w14:paraId="7BF9133F" w14:textId="3B36E13F" w:rsidR="00CE669D" w:rsidRPr="00E410D8" w:rsidRDefault="00AB1C09" w:rsidP="00C62418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9D2A52" w:rsidRPr="00E410D8" w14:paraId="07318104" w14:textId="77777777" w:rsidTr="00E410D8">
        <w:trPr>
          <w:jc w:val="center"/>
        </w:trPr>
        <w:tc>
          <w:tcPr>
            <w:tcW w:w="2962" w:type="dxa"/>
          </w:tcPr>
          <w:p w14:paraId="32B26095" w14:textId="7F53F778" w:rsidR="009D2A52" w:rsidRDefault="009D2A52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002FFF49" w14:textId="77777777" w:rsidR="009D2A52" w:rsidRPr="00FD2E70" w:rsidRDefault="009D2A52" w:rsidP="00C6241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4C614E1D" w14:textId="77777777" w:rsidR="009D2A52" w:rsidRPr="00FD2E70" w:rsidRDefault="009D2A52" w:rsidP="00C62418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4BFE8A06" w14:textId="6C098B19" w:rsidR="009D2A52" w:rsidRDefault="009D2A52" w:rsidP="00FD2E70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جلسه عملی کار با دستگاه های سنجش عملکرد و ترکیب بدن</w:t>
            </w:r>
          </w:p>
        </w:tc>
        <w:tc>
          <w:tcPr>
            <w:tcW w:w="720" w:type="dxa"/>
          </w:tcPr>
          <w:p w14:paraId="7F01E816" w14:textId="112F3505" w:rsidR="009D2A52" w:rsidRDefault="009D2A52" w:rsidP="00C62418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F965E3" w:rsidRPr="00E410D8" w14:paraId="21F6C2E1" w14:textId="77777777" w:rsidTr="00E410D8">
        <w:trPr>
          <w:jc w:val="center"/>
        </w:trPr>
        <w:tc>
          <w:tcPr>
            <w:tcW w:w="2962" w:type="dxa"/>
          </w:tcPr>
          <w:p w14:paraId="38EC3254" w14:textId="0786C701" w:rsidR="00F965E3" w:rsidRPr="00FD2E70" w:rsidRDefault="00F965E3" w:rsidP="00F965E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312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58539269" w14:textId="3629BC1F" w:rsidR="00F965E3" w:rsidRPr="00F965E3" w:rsidRDefault="00F965E3" w:rsidP="00F965E3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1924B471" w14:textId="701C698C" w:rsidR="00F965E3" w:rsidRPr="00FD2E70" w:rsidRDefault="00F965E3" w:rsidP="00F965E3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302B14EA" w14:textId="55286781" w:rsidR="00F965E3" w:rsidRPr="00F965E3" w:rsidRDefault="00F965E3" w:rsidP="00F965E3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نشانه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بالینی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ناشی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سوءتغذیه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کوتاه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بلند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انرژی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درشت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مغذی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720" w:type="dxa"/>
          </w:tcPr>
          <w:p w14:paraId="7FCE21E1" w14:textId="4D80A73C" w:rsidR="00F965E3" w:rsidRPr="00E410D8" w:rsidRDefault="00F965E3" w:rsidP="00F965E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F965E3" w:rsidRPr="00E410D8" w14:paraId="1222B2E3" w14:textId="77777777" w:rsidTr="00E410D8">
        <w:trPr>
          <w:jc w:val="center"/>
        </w:trPr>
        <w:tc>
          <w:tcPr>
            <w:tcW w:w="2962" w:type="dxa"/>
          </w:tcPr>
          <w:p w14:paraId="7FB6BBE9" w14:textId="37A056BD" w:rsidR="00F965E3" w:rsidRPr="00FD2E70" w:rsidRDefault="00F965E3" w:rsidP="00F965E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312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2053C95D" w14:textId="123CF37A" w:rsidR="00F965E3" w:rsidRPr="00FD2E70" w:rsidRDefault="00F965E3" w:rsidP="00F965E3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47" w:type="dxa"/>
          </w:tcPr>
          <w:p w14:paraId="4960C808" w14:textId="2EC4D266" w:rsidR="00F965E3" w:rsidRPr="00FD2E70" w:rsidRDefault="00F965E3" w:rsidP="00F965E3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3728" w:type="dxa"/>
          </w:tcPr>
          <w:p w14:paraId="20E6AD2E" w14:textId="7D63DF67" w:rsidR="00F965E3" w:rsidRPr="00F965E3" w:rsidRDefault="00F965E3" w:rsidP="00F965E3">
            <w:pPr>
              <w:pStyle w:val="ListParagraph"/>
              <w:numPr>
                <w:ilvl w:val="0"/>
                <w:numId w:val="11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نشانه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بالینی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ناشی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سوء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کوتاه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بلند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مدت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مغذی</w:t>
            </w:r>
            <w:r w:rsidRPr="00F965E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965E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720" w:type="dxa"/>
          </w:tcPr>
          <w:p w14:paraId="4C8E821F" w14:textId="1CE5290E" w:rsidR="00F965E3" w:rsidRPr="00E410D8" w:rsidRDefault="00F965E3" w:rsidP="00F965E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410D8">
              <w:rPr>
                <w:rFonts w:ascii="IranNastaliq" w:hAnsi="IranNastaliq" w:cs="B Nazanin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F965E3" w:rsidRPr="00E410D8" w14:paraId="76CF4081" w14:textId="77777777" w:rsidTr="00E410D8">
        <w:trPr>
          <w:jc w:val="center"/>
        </w:trPr>
        <w:tc>
          <w:tcPr>
            <w:tcW w:w="2962" w:type="dxa"/>
          </w:tcPr>
          <w:p w14:paraId="7AE8C4C6" w14:textId="4A6374AA" w:rsidR="00F965E3" w:rsidRPr="00FD2E70" w:rsidRDefault="00F965E3" w:rsidP="00F965E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312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جلیل پیران</w:t>
            </w:r>
          </w:p>
        </w:tc>
        <w:tc>
          <w:tcPr>
            <w:tcW w:w="1863" w:type="dxa"/>
          </w:tcPr>
          <w:p w14:paraId="4ED1CB3A" w14:textId="38786109" w:rsidR="00F965E3" w:rsidRPr="00FD2E70" w:rsidRDefault="00F965E3" w:rsidP="00F965E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616E4E1B" w14:textId="5B9D3147" w:rsidR="00F965E3" w:rsidRPr="00FD2E70" w:rsidRDefault="00F965E3" w:rsidP="00F965E3">
            <w:pPr>
              <w:bidi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728" w:type="dxa"/>
          </w:tcPr>
          <w:p w14:paraId="150161A7" w14:textId="77777777" w:rsidR="00F965E3" w:rsidRDefault="00F965E3" w:rsidP="00F965E3">
            <w:pPr>
              <w:pStyle w:val="ListParagraph"/>
              <w:numPr>
                <w:ilvl w:val="0"/>
                <w:numId w:val="11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نحوه انجام معاینه و غربال گری های بالینی برای بررسی اختلالات تغذیه ای</w:t>
            </w:r>
          </w:p>
          <w:p w14:paraId="5FB73A13" w14:textId="6B1870F5" w:rsidR="009D2A52" w:rsidRPr="009D2A52" w:rsidRDefault="009D2A52" w:rsidP="009D2A52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نشانه های بالینی سوءتغذیه در بیماران بستری در بیمارستان (کاشکسی، سارکوپنی، آتروفی و ...)</w:t>
            </w:r>
          </w:p>
        </w:tc>
        <w:tc>
          <w:tcPr>
            <w:tcW w:w="720" w:type="dxa"/>
          </w:tcPr>
          <w:p w14:paraId="133BC3B2" w14:textId="1A60F771" w:rsidR="00F965E3" w:rsidRPr="00E410D8" w:rsidRDefault="00F965E3" w:rsidP="00F965E3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E410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F965E3" w:rsidRPr="00E410D8" w14:paraId="64D7C6F2" w14:textId="77777777" w:rsidTr="00E410D8">
        <w:trPr>
          <w:jc w:val="center"/>
        </w:trPr>
        <w:tc>
          <w:tcPr>
            <w:tcW w:w="2962" w:type="dxa"/>
          </w:tcPr>
          <w:p w14:paraId="4A3F7885" w14:textId="0B1E831C" w:rsidR="00F965E3" w:rsidRPr="00FD2E70" w:rsidRDefault="00F965E3" w:rsidP="00F965E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312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دکتر جلیل پیران</w:t>
            </w:r>
          </w:p>
        </w:tc>
        <w:tc>
          <w:tcPr>
            <w:tcW w:w="1863" w:type="dxa"/>
          </w:tcPr>
          <w:p w14:paraId="7FFF621A" w14:textId="607CED64" w:rsidR="00F965E3" w:rsidRPr="009D2A52" w:rsidRDefault="00F965E3" w:rsidP="009D2A5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03636CD8" w14:textId="07F0F34A" w:rsidR="00F965E3" w:rsidRPr="00FD2E70" w:rsidRDefault="00F965E3" w:rsidP="00F965E3">
            <w:pPr>
              <w:bidi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728" w:type="dxa"/>
          </w:tcPr>
          <w:p w14:paraId="11E747FE" w14:textId="77777777" w:rsidR="00F965E3" w:rsidRDefault="009D2A52" w:rsidP="00F70D06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 بیوشیمیایی بررسی وضعیت تغذیه ای پروتئین</w:t>
            </w:r>
          </w:p>
          <w:p w14:paraId="18535571" w14:textId="6FCAE647" w:rsidR="009D2A52" w:rsidRPr="009D2A52" w:rsidRDefault="009D2A52" w:rsidP="00F70D06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بیوشیمیایی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بررسی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وضعیت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آهن،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کلسیم</w:t>
            </w:r>
          </w:p>
        </w:tc>
        <w:tc>
          <w:tcPr>
            <w:tcW w:w="720" w:type="dxa"/>
          </w:tcPr>
          <w:p w14:paraId="500181A7" w14:textId="19C25B8B" w:rsidR="00F965E3" w:rsidRPr="00E410D8" w:rsidRDefault="00F965E3" w:rsidP="009D2A52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E410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B1C09" w:rsidRPr="00E410D8" w14:paraId="0CCB6C73" w14:textId="77777777" w:rsidTr="00E410D8">
        <w:trPr>
          <w:jc w:val="center"/>
        </w:trPr>
        <w:tc>
          <w:tcPr>
            <w:tcW w:w="2962" w:type="dxa"/>
          </w:tcPr>
          <w:p w14:paraId="4426F8B0" w14:textId="1EF757EF" w:rsidR="00AB1C09" w:rsidRPr="00FD2E70" w:rsidRDefault="009D2A52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جلیل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پیران</w:t>
            </w:r>
          </w:p>
        </w:tc>
        <w:tc>
          <w:tcPr>
            <w:tcW w:w="1863" w:type="dxa"/>
          </w:tcPr>
          <w:p w14:paraId="261F547A" w14:textId="0B9C6041" w:rsidR="00AB1C09" w:rsidRPr="00FD2E70" w:rsidRDefault="00AB1C09" w:rsidP="00AB1C09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AF88C50" w14:textId="67142A01" w:rsidR="00AB1C09" w:rsidRPr="00FD2E70" w:rsidRDefault="00AB1C09" w:rsidP="00AB1C09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28" w:type="dxa"/>
          </w:tcPr>
          <w:p w14:paraId="50C6CB92" w14:textId="17A2C516" w:rsidR="009D2A52" w:rsidRPr="009D2A52" w:rsidRDefault="009D2A52" w:rsidP="009D2A52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بیوشیمیایی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بررسی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وضعیت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ویتامین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B1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B2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B3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B6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B9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B12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14:paraId="4C2B912F" w14:textId="4C7CEE33" w:rsidR="00AB1C09" w:rsidRPr="009D2A52" w:rsidRDefault="00AB1C09" w:rsidP="009D2A52">
            <w:pPr>
              <w:pStyle w:val="ListParagraph"/>
              <w:numPr>
                <w:ilvl w:val="0"/>
                <w:numId w:val="20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E6D93C9" w14:textId="07F7F75A" w:rsidR="00AB1C09" w:rsidRPr="00E410D8" w:rsidRDefault="00AB1C09" w:rsidP="009D2A52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E410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FD2E70" w:rsidRPr="00E410D8" w14:paraId="5855A82B" w14:textId="77777777" w:rsidTr="00E410D8">
        <w:trPr>
          <w:jc w:val="center"/>
        </w:trPr>
        <w:tc>
          <w:tcPr>
            <w:tcW w:w="2962" w:type="dxa"/>
          </w:tcPr>
          <w:p w14:paraId="11B81BD4" w14:textId="17A69B63" w:rsidR="00FD2E70" w:rsidRPr="00FD2E70" w:rsidRDefault="009D2A52" w:rsidP="00FD2E7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جلیل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پیران</w:t>
            </w:r>
          </w:p>
        </w:tc>
        <w:tc>
          <w:tcPr>
            <w:tcW w:w="1863" w:type="dxa"/>
          </w:tcPr>
          <w:p w14:paraId="5F104EE8" w14:textId="77777777" w:rsidR="00FD2E70" w:rsidRPr="00FD2E70" w:rsidRDefault="00FD2E70" w:rsidP="00AB1C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0FB011A5" w14:textId="77777777" w:rsidR="00FD2E70" w:rsidRPr="00FD2E70" w:rsidRDefault="00FD2E70" w:rsidP="00AB1C09">
            <w:pPr>
              <w:bidi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728" w:type="dxa"/>
          </w:tcPr>
          <w:p w14:paraId="70A1A7FA" w14:textId="3AEA7B6C" w:rsidR="00FD2E70" w:rsidRPr="009D2A52" w:rsidRDefault="009D2A52" w:rsidP="009D2A52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بیوشیمیایی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بررسی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وضعیت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تغذیه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ویتامین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C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A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D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E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</w:rPr>
              <w:t>K</w:t>
            </w:r>
          </w:p>
        </w:tc>
        <w:tc>
          <w:tcPr>
            <w:tcW w:w="720" w:type="dxa"/>
          </w:tcPr>
          <w:p w14:paraId="04B61524" w14:textId="743E3795" w:rsidR="00FD2E70" w:rsidRPr="00E410D8" w:rsidRDefault="00FD2E70" w:rsidP="009D2A52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  <w:r w:rsidR="009D2A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FD2E70" w:rsidRPr="00E410D8" w14:paraId="7037844E" w14:textId="77777777" w:rsidTr="00E410D8">
        <w:trPr>
          <w:jc w:val="center"/>
        </w:trPr>
        <w:tc>
          <w:tcPr>
            <w:tcW w:w="2962" w:type="dxa"/>
          </w:tcPr>
          <w:p w14:paraId="2AE25035" w14:textId="07E8D7EE" w:rsidR="00FD2E70" w:rsidRPr="009D2A52" w:rsidRDefault="009D2A52" w:rsidP="009D2A52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جلیل</w:t>
            </w:r>
            <w:r w:rsidRPr="009D2A5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D2A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پیران</w:t>
            </w:r>
          </w:p>
        </w:tc>
        <w:tc>
          <w:tcPr>
            <w:tcW w:w="1863" w:type="dxa"/>
          </w:tcPr>
          <w:p w14:paraId="472BD94B" w14:textId="77777777" w:rsidR="00FD2E70" w:rsidRPr="00FD2E70" w:rsidRDefault="00FD2E70" w:rsidP="00AB1C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783BFC7E" w14:textId="77777777" w:rsidR="00FD2E70" w:rsidRPr="00FD2E70" w:rsidRDefault="00FD2E70" w:rsidP="00AB1C09">
            <w:pPr>
              <w:bidi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728" w:type="dxa"/>
          </w:tcPr>
          <w:p w14:paraId="30525D58" w14:textId="43C50DFF" w:rsidR="00FD2E70" w:rsidRPr="00FD2E70" w:rsidRDefault="00FD2E70" w:rsidP="00FD2E70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D2E7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ارائه دانشجو </w:t>
            </w:r>
          </w:p>
        </w:tc>
        <w:tc>
          <w:tcPr>
            <w:tcW w:w="720" w:type="dxa"/>
          </w:tcPr>
          <w:p w14:paraId="62D3BE47" w14:textId="23B21C55" w:rsidR="00FD2E70" w:rsidRPr="00E410D8" w:rsidRDefault="00FD2E70" w:rsidP="00AB1C09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FD2E70" w:rsidRPr="00E410D8" w14:paraId="53F716FD" w14:textId="77777777" w:rsidTr="00E410D8">
        <w:trPr>
          <w:jc w:val="center"/>
        </w:trPr>
        <w:tc>
          <w:tcPr>
            <w:tcW w:w="2962" w:type="dxa"/>
          </w:tcPr>
          <w:p w14:paraId="28C7CE2E" w14:textId="50841C2E" w:rsidR="00FD2E70" w:rsidRPr="00FD2E70" w:rsidRDefault="009D2A52" w:rsidP="009D2A52">
            <w:pPr>
              <w:tabs>
                <w:tab w:val="left" w:pos="1231"/>
                <w:tab w:val="center" w:pos="1373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F70D06">
              <w:rPr>
                <w:rFonts w:cs="B Nazanin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63" w:type="dxa"/>
          </w:tcPr>
          <w:p w14:paraId="143D82B8" w14:textId="7739F4F6" w:rsidR="00FD2E70" w:rsidRPr="00FD2E70" w:rsidRDefault="00F70D06" w:rsidP="00AB1C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47" w:type="dxa"/>
          </w:tcPr>
          <w:p w14:paraId="16CC95AD" w14:textId="057782EC" w:rsidR="00FD2E70" w:rsidRPr="00FD2E70" w:rsidRDefault="00F70D06" w:rsidP="00FD2E70">
            <w:pPr>
              <w:bidi/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3728" w:type="dxa"/>
          </w:tcPr>
          <w:p w14:paraId="4196D69A" w14:textId="0B2F9F3A" w:rsidR="00FD2E70" w:rsidRPr="00FD2E70" w:rsidRDefault="00FD2E70" w:rsidP="00FD2E70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D2E7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720" w:type="dxa"/>
          </w:tcPr>
          <w:p w14:paraId="52B3BA18" w14:textId="02F5C006" w:rsidR="00FD2E70" w:rsidRPr="00E410D8" w:rsidRDefault="00FD2E70" w:rsidP="00AB1C09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17</w:t>
            </w:r>
          </w:p>
        </w:tc>
      </w:tr>
    </w:tbl>
    <w:p w14:paraId="73B5C05C" w14:textId="77777777" w:rsidR="00CE669D" w:rsidRDefault="00CE669D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6ECB5A65" w14:textId="2F2F27CB" w:rsidR="00BE4941" w:rsidRPr="00CE669D" w:rsidRDefault="00BE4941" w:rsidP="00CE669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نقش</w:t>
      </w:r>
      <w:r w:rsidRPr="00CE669D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و</w:t>
      </w:r>
      <w:r w:rsidRPr="00CE669D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وظا</w:t>
      </w:r>
      <w:r w:rsidRPr="00CE669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ف</w:t>
      </w:r>
      <w:r w:rsidRPr="00CE669D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دانشجو</w:t>
      </w:r>
    </w:p>
    <w:p w14:paraId="0A57C576" w14:textId="6F07B5F8" w:rsidR="007A587C" w:rsidRDefault="005F0F40" w:rsidP="005F0F40">
      <w:pPr>
        <w:pStyle w:val="ListParagraph"/>
        <w:numPr>
          <w:ilvl w:val="1"/>
          <w:numId w:val="13"/>
        </w:numPr>
        <w:bidi/>
        <w:spacing w:after="0"/>
        <w:ind w:right="-540"/>
        <w:jc w:val="both"/>
        <w:rPr>
          <w:rFonts w:cs="B Nazanin"/>
          <w:sz w:val="24"/>
          <w:szCs w:val="24"/>
          <w:lang w:bidi="fa-IR"/>
        </w:rPr>
      </w:pPr>
      <w:r w:rsidRPr="009170D5">
        <w:rPr>
          <w:rFonts w:cs="B Nazanin"/>
          <w:sz w:val="24"/>
          <w:szCs w:val="24"/>
          <w:rtl/>
          <w:lang w:bidi="fa-IR"/>
        </w:rPr>
        <w:t>مطالعه و مشارکت فعال در بحث‌ها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کلاس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از طر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 w:hint="eastAsia"/>
          <w:sz w:val="24"/>
          <w:szCs w:val="24"/>
          <w:rtl/>
          <w:lang w:bidi="fa-IR"/>
        </w:rPr>
        <w:t>ق</w:t>
      </w:r>
      <w:r w:rsidRPr="009170D5">
        <w:rPr>
          <w:rFonts w:cs="B Nazanin"/>
          <w:sz w:val="24"/>
          <w:szCs w:val="24"/>
          <w:rtl/>
          <w:lang w:bidi="fa-IR"/>
        </w:rPr>
        <w:t xml:space="preserve"> بررس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منابع و مطالعات مورد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</w:p>
    <w:p w14:paraId="15DCECB9" w14:textId="58078781" w:rsidR="004503F8" w:rsidRPr="009170D5" w:rsidRDefault="004503F8" w:rsidP="004503F8">
      <w:pPr>
        <w:pStyle w:val="ListParagraph"/>
        <w:numPr>
          <w:ilvl w:val="1"/>
          <w:numId w:val="13"/>
        </w:numPr>
        <w:bidi/>
        <w:spacing w:after="0"/>
        <w:ind w:right="-540"/>
        <w:jc w:val="both"/>
        <w:rPr>
          <w:rFonts w:cs="B Nazanin"/>
          <w:sz w:val="24"/>
          <w:szCs w:val="24"/>
          <w:lang w:bidi="fa-IR"/>
        </w:rPr>
      </w:pPr>
      <w:r w:rsidRPr="004503F8">
        <w:rPr>
          <w:rFonts w:cs="B Nazanin"/>
          <w:sz w:val="24"/>
          <w:szCs w:val="24"/>
          <w:rtl/>
        </w:rPr>
        <w:t>ارائه کلاسی بر اساس یکی از موضوعات درس، شامل تحلیل علمی و ارائه راهکارهای کاربردی</w:t>
      </w:r>
    </w:p>
    <w:p w14:paraId="643F0194" w14:textId="553D4C3A" w:rsidR="00457853" w:rsidRPr="00CE669D" w:rsidRDefault="00E270DE" w:rsidP="007A587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CE669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روش</w:t>
      </w:r>
      <w:r w:rsidRPr="00CE669D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DB28EF"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ارز</w:t>
      </w:r>
      <w:r w:rsidR="00457853" w:rsidRPr="00CE669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457853" w:rsidRPr="00CE669D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اب</w:t>
      </w:r>
      <w:r w:rsidR="00457853" w:rsidRPr="00CE669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CE669D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دانشجو</w:t>
      </w:r>
    </w:p>
    <w:p w14:paraId="3CC0F2EA" w14:textId="667B1530" w:rsidR="00194384" w:rsidRDefault="00194384" w:rsidP="00F70D0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403F" w:rsidRPr="00CE669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فعالیت های کلاس</w:t>
      </w:r>
      <w:r w:rsidR="00CE669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FD403F" w:rsidRPr="00CE66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70D06">
        <w:rPr>
          <w:rFonts w:asciiTheme="majorBidi" w:hAnsiTheme="majorBidi" w:cs="B Nazanin" w:hint="cs"/>
          <w:sz w:val="24"/>
          <w:szCs w:val="24"/>
          <w:rtl/>
          <w:lang w:bidi="fa-IR"/>
        </w:rPr>
        <w:t>40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4D429173" w14:textId="1832EB91" w:rsidR="00194384" w:rsidRDefault="00194384" w:rsidP="00E410D8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403F" w:rsidRPr="00CE669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آزمون میان ترم</w:t>
      </w:r>
      <w:r w:rsidR="00CE669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FD403F" w:rsidRPr="00CE669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410D8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23D42C32" w14:textId="2CFE8F52" w:rsidR="002547D1" w:rsidRPr="00AC0B93" w:rsidRDefault="00194384" w:rsidP="00F70D0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005D03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403F" w:rsidRPr="00CE669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آزمون پایان ترم</w:t>
      </w:r>
      <w:r w:rsidR="00CE669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F70D06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67B896D5" w14:textId="77777777" w:rsidR="006D09CC" w:rsidRDefault="006D09CC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35CC004" w14:textId="54F8A155" w:rsidR="001B1B3B" w:rsidRPr="00CE669D" w:rsidRDefault="001B1B3B" w:rsidP="00CE669D">
      <w:p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CE669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sectPr w:rsidR="001B1B3B" w:rsidRPr="00CE669D" w:rsidSect="00F51BF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103B" w14:textId="77777777" w:rsidR="0087409B" w:rsidRDefault="0087409B" w:rsidP="00EB6DB3">
      <w:pPr>
        <w:spacing w:after="0" w:line="240" w:lineRule="auto"/>
      </w:pPr>
      <w:r>
        <w:separator/>
      </w:r>
    </w:p>
  </w:endnote>
  <w:endnote w:type="continuationSeparator" w:id="0">
    <w:p w14:paraId="02AAE6AD" w14:textId="77777777" w:rsidR="0087409B" w:rsidRDefault="0087409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878DC" w14:textId="77777777" w:rsidR="00337E9D" w:rsidRDefault="00BA67E9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F70D0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3B414FD6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F09A" w14:textId="77777777" w:rsidR="0087409B" w:rsidRDefault="0087409B" w:rsidP="00EB6DB3">
      <w:pPr>
        <w:spacing w:after="0" w:line="240" w:lineRule="auto"/>
      </w:pPr>
      <w:r>
        <w:separator/>
      </w:r>
    </w:p>
  </w:footnote>
  <w:footnote w:type="continuationSeparator" w:id="0">
    <w:p w14:paraId="4BE9D5FF" w14:textId="77777777" w:rsidR="0087409B" w:rsidRDefault="0087409B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6377"/>
    <w:multiLevelType w:val="hybridMultilevel"/>
    <w:tmpl w:val="31BAF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6FBB"/>
    <w:multiLevelType w:val="multilevel"/>
    <w:tmpl w:val="AC9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71310"/>
    <w:multiLevelType w:val="hybridMultilevel"/>
    <w:tmpl w:val="67FA73B8"/>
    <w:lvl w:ilvl="0" w:tplc="F0326AB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37F0"/>
    <w:multiLevelType w:val="multilevel"/>
    <w:tmpl w:val="6AC2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61A75"/>
    <w:multiLevelType w:val="hybridMultilevel"/>
    <w:tmpl w:val="6B92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33F7"/>
    <w:multiLevelType w:val="hybridMultilevel"/>
    <w:tmpl w:val="8088848E"/>
    <w:lvl w:ilvl="0" w:tplc="276260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F922F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F80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5255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386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544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8EE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1871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A66A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91E38"/>
    <w:multiLevelType w:val="hybridMultilevel"/>
    <w:tmpl w:val="0C10FC3C"/>
    <w:lvl w:ilvl="0" w:tplc="103AE774"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9C01A4"/>
    <w:multiLevelType w:val="multilevel"/>
    <w:tmpl w:val="2C2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D44E6"/>
    <w:multiLevelType w:val="hybridMultilevel"/>
    <w:tmpl w:val="CA4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82126"/>
    <w:multiLevelType w:val="hybridMultilevel"/>
    <w:tmpl w:val="5ECE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084D"/>
    <w:multiLevelType w:val="hybridMultilevel"/>
    <w:tmpl w:val="33DA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08AE"/>
    <w:multiLevelType w:val="hybridMultilevel"/>
    <w:tmpl w:val="55D4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4166"/>
    <w:multiLevelType w:val="hybridMultilevel"/>
    <w:tmpl w:val="2B6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1625B"/>
    <w:multiLevelType w:val="hybridMultilevel"/>
    <w:tmpl w:val="1C4E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90436"/>
    <w:multiLevelType w:val="hybridMultilevel"/>
    <w:tmpl w:val="5B12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E470C"/>
    <w:multiLevelType w:val="hybridMultilevel"/>
    <w:tmpl w:val="C6F2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0B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33E16"/>
    <w:multiLevelType w:val="hybridMultilevel"/>
    <w:tmpl w:val="1838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33A1C"/>
    <w:multiLevelType w:val="hybridMultilevel"/>
    <w:tmpl w:val="02745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474E33"/>
    <w:multiLevelType w:val="hybridMultilevel"/>
    <w:tmpl w:val="66AE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7"/>
  </w:num>
  <w:num w:numId="5">
    <w:abstractNumId w:val="10"/>
  </w:num>
  <w:num w:numId="6">
    <w:abstractNumId w:val="5"/>
  </w:num>
  <w:num w:numId="7">
    <w:abstractNumId w:val="16"/>
  </w:num>
  <w:num w:numId="8">
    <w:abstractNumId w:val="6"/>
  </w:num>
  <w:num w:numId="9">
    <w:abstractNumId w:val="21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2"/>
  </w:num>
  <w:num w:numId="15">
    <w:abstractNumId w:val="12"/>
  </w:num>
  <w:num w:numId="16">
    <w:abstractNumId w:val="15"/>
  </w:num>
  <w:num w:numId="17">
    <w:abstractNumId w:val="14"/>
  </w:num>
  <w:num w:numId="18">
    <w:abstractNumId w:val="20"/>
  </w:num>
  <w:num w:numId="19">
    <w:abstractNumId w:val="8"/>
  </w:num>
  <w:num w:numId="20">
    <w:abstractNumId w:val="4"/>
  </w:num>
  <w:num w:numId="21">
    <w:abstractNumId w:val="22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05D03"/>
    <w:rsid w:val="00017553"/>
    <w:rsid w:val="00041B5D"/>
    <w:rsid w:val="00047FD1"/>
    <w:rsid w:val="00051BDA"/>
    <w:rsid w:val="00060C33"/>
    <w:rsid w:val="00061FAB"/>
    <w:rsid w:val="00063ECA"/>
    <w:rsid w:val="000A7E6D"/>
    <w:rsid w:val="000B7123"/>
    <w:rsid w:val="000C11BF"/>
    <w:rsid w:val="000E701A"/>
    <w:rsid w:val="000F354F"/>
    <w:rsid w:val="0012159D"/>
    <w:rsid w:val="00121A40"/>
    <w:rsid w:val="00124E3C"/>
    <w:rsid w:val="00131E1B"/>
    <w:rsid w:val="00160EDA"/>
    <w:rsid w:val="001713A3"/>
    <w:rsid w:val="00172FCC"/>
    <w:rsid w:val="00181022"/>
    <w:rsid w:val="00186948"/>
    <w:rsid w:val="00187E54"/>
    <w:rsid w:val="00193733"/>
    <w:rsid w:val="00194384"/>
    <w:rsid w:val="00194C8D"/>
    <w:rsid w:val="001A3533"/>
    <w:rsid w:val="001B1B3B"/>
    <w:rsid w:val="001B27CA"/>
    <w:rsid w:val="001D29D6"/>
    <w:rsid w:val="001D2D1F"/>
    <w:rsid w:val="001F31CB"/>
    <w:rsid w:val="00217F24"/>
    <w:rsid w:val="00220710"/>
    <w:rsid w:val="0023278D"/>
    <w:rsid w:val="002547D1"/>
    <w:rsid w:val="002678C7"/>
    <w:rsid w:val="002714E8"/>
    <w:rsid w:val="00277644"/>
    <w:rsid w:val="002874BD"/>
    <w:rsid w:val="0029396B"/>
    <w:rsid w:val="002942FF"/>
    <w:rsid w:val="002B27AF"/>
    <w:rsid w:val="002D5FD3"/>
    <w:rsid w:val="00320365"/>
    <w:rsid w:val="003208E8"/>
    <w:rsid w:val="003225EB"/>
    <w:rsid w:val="00336EBE"/>
    <w:rsid w:val="00337E9D"/>
    <w:rsid w:val="00357089"/>
    <w:rsid w:val="0035713D"/>
    <w:rsid w:val="00364A0B"/>
    <w:rsid w:val="00366A61"/>
    <w:rsid w:val="0038172F"/>
    <w:rsid w:val="003909B8"/>
    <w:rsid w:val="003C3250"/>
    <w:rsid w:val="003F5911"/>
    <w:rsid w:val="00406767"/>
    <w:rsid w:val="00427417"/>
    <w:rsid w:val="004376D4"/>
    <w:rsid w:val="00445D64"/>
    <w:rsid w:val="00445D98"/>
    <w:rsid w:val="004503F8"/>
    <w:rsid w:val="00457853"/>
    <w:rsid w:val="0046502B"/>
    <w:rsid w:val="0047039D"/>
    <w:rsid w:val="0049423D"/>
    <w:rsid w:val="0049722D"/>
    <w:rsid w:val="004B3386"/>
    <w:rsid w:val="004E2BE7"/>
    <w:rsid w:val="004E306D"/>
    <w:rsid w:val="004E3C43"/>
    <w:rsid w:val="004E70F4"/>
    <w:rsid w:val="004F0DD5"/>
    <w:rsid w:val="004F2009"/>
    <w:rsid w:val="004F375F"/>
    <w:rsid w:val="00505865"/>
    <w:rsid w:val="00505E62"/>
    <w:rsid w:val="00545891"/>
    <w:rsid w:val="00551073"/>
    <w:rsid w:val="0056352F"/>
    <w:rsid w:val="005A73D4"/>
    <w:rsid w:val="005C4739"/>
    <w:rsid w:val="005E03FB"/>
    <w:rsid w:val="005F0F40"/>
    <w:rsid w:val="00600530"/>
    <w:rsid w:val="0062048A"/>
    <w:rsid w:val="00632F6B"/>
    <w:rsid w:val="0065017B"/>
    <w:rsid w:val="006C492D"/>
    <w:rsid w:val="006C5F4C"/>
    <w:rsid w:val="006C78BF"/>
    <w:rsid w:val="006D09CC"/>
    <w:rsid w:val="006D2FE7"/>
    <w:rsid w:val="006D52E9"/>
    <w:rsid w:val="006E6B5B"/>
    <w:rsid w:val="006F12BB"/>
    <w:rsid w:val="00716BE3"/>
    <w:rsid w:val="00737575"/>
    <w:rsid w:val="0075210B"/>
    <w:rsid w:val="007A587C"/>
    <w:rsid w:val="007B1C56"/>
    <w:rsid w:val="007B3E77"/>
    <w:rsid w:val="007D02AB"/>
    <w:rsid w:val="007D7EC3"/>
    <w:rsid w:val="007E0732"/>
    <w:rsid w:val="007E604E"/>
    <w:rsid w:val="007F2C21"/>
    <w:rsid w:val="00816A2F"/>
    <w:rsid w:val="00850B1C"/>
    <w:rsid w:val="00865896"/>
    <w:rsid w:val="0087409B"/>
    <w:rsid w:val="00896A0B"/>
    <w:rsid w:val="008A3A16"/>
    <w:rsid w:val="008B157E"/>
    <w:rsid w:val="008C1F03"/>
    <w:rsid w:val="008E495F"/>
    <w:rsid w:val="008E5716"/>
    <w:rsid w:val="008F0B9E"/>
    <w:rsid w:val="0090551E"/>
    <w:rsid w:val="00914CAC"/>
    <w:rsid w:val="009170D5"/>
    <w:rsid w:val="00933443"/>
    <w:rsid w:val="009340B5"/>
    <w:rsid w:val="009375F5"/>
    <w:rsid w:val="00937EC1"/>
    <w:rsid w:val="009612EE"/>
    <w:rsid w:val="00971252"/>
    <w:rsid w:val="009A0090"/>
    <w:rsid w:val="009C19BF"/>
    <w:rsid w:val="009D2A52"/>
    <w:rsid w:val="00A11602"/>
    <w:rsid w:val="00A178F2"/>
    <w:rsid w:val="00A57A6C"/>
    <w:rsid w:val="00A65BBB"/>
    <w:rsid w:val="00A667B5"/>
    <w:rsid w:val="00A72F18"/>
    <w:rsid w:val="00A90895"/>
    <w:rsid w:val="00AA3DED"/>
    <w:rsid w:val="00AB1C09"/>
    <w:rsid w:val="00AB458C"/>
    <w:rsid w:val="00AC0B93"/>
    <w:rsid w:val="00AE6C53"/>
    <w:rsid w:val="00AF649A"/>
    <w:rsid w:val="00B02343"/>
    <w:rsid w:val="00B03A95"/>
    <w:rsid w:val="00B14502"/>
    <w:rsid w:val="00B237F7"/>
    <w:rsid w:val="00B37985"/>
    <w:rsid w:val="00B4711B"/>
    <w:rsid w:val="00B7333D"/>
    <w:rsid w:val="00B84321"/>
    <w:rsid w:val="00B9216C"/>
    <w:rsid w:val="00B93877"/>
    <w:rsid w:val="00B977E0"/>
    <w:rsid w:val="00BA67E9"/>
    <w:rsid w:val="00BB0FE6"/>
    <w:rsid w:val="00BC0AC7"/>
    <w:rsid w:val="00BE1E94"/>
    <w:rsid w:val="00BE4941"/>
    <w:rsid w:val="00BF350D"/>
    <w:rsid w:val="00C06AFF"/>
    <w:rsid w:val="00C06EF7"/>
    <w:rsid w:val="00C12AB4"/>
    <w:rsid w:val="00C15621"/>
    <w:rsid w:val="00C50BC8"/>
    <w:rsid w:val="00C5164A"/>
    <w:rsid w:val="00C52352"/>
    <w:rsid w:val="00C62418"/>
    <w:rsid w:val="00C63B0C"/>
    <w:rsid w:val="00C679F3"/>
    <w:rsid w:val="00C700AB"/>
    <w:rsid w:val="00C71788"/>
    <w:rsid w:val="00C82781"/>
    <w:rsid w:val="00C85ABA"/>
    <w:rsid w:val="00CA5986"/>
    <w:rsid w:val="00CB11FC"/>
    <w:rsid w:val="00CE669D"/>
    <w:rsid w:val="00D237ED"/>
    <w:rsid w:val="00D23FE9"/>
    <w:rsid w:val="00D258F5"/>
    <w:rsid w:val="00D272D4"/>
    <w:rsid w:val="00D27D79"/>
    <w:rsid w:val="00D43B54"/>
    <w:rsid w:val="00D51A1A"/>
    <w:rsid w:val="00D5482A"/>
    <w:rsid w:val="00D647C3"/>
    <w:rsid w:val="00D7174B"/>
    <w:rsid w:val="00D87468"/>
    <w:rsid w:val="00D9602F"/>
    <w:rsid w:val="00D96A6B"/>
    <w:rsid w:val="00DB28EF"/>
    <w:rsid w:val="00DD260D"/>
    <w:rsid w:val="00E270DE"/>
    <w:rsid w:val="00E358C8"/>
    <w:rsid w:val="00E410D8"/>
    <w:rsid w:val="00E55CC1"/>
    <w:rsid w:val="00E61F9C"/>
    <w:rsid w:val="00EB6DB3"/>
    <w:rsid w:val="00EF53E0"/>
    <w:rsid w:val="00F0031E"/>
    <w:rsid w:val="00F11338"/>
    <w:rsid w:val="00F12E0F"/>
    <w:rsid w:val="00F31773"/>
    <w:rsid w:val="00F378AD"/>
    <w:rsid w:val="00F434AB"/>
    <w:rsid w:val="00F51636"/>
    <w:rsid w:val="00F51BF7"/>
    <w:rsid w:val="00F62CAD"/>
    <w:rsid w:val="00F67E93"/>
    <w:rsid w:val="00F7033C"/>
    <w:rsid w:val="00F70D06"/>
    <w:rsid w:val="00F965E3"/>
    <w:rsid w:val="00FA17A2"/>
    <w:rsid w:val="00FB08F3"/>
    <w:rsid w:val="00FB1B92"/>
    <w:rsid w:val="00FD0892"/>
    <w:rsid w:val="00FD1B26"/>
    <w:rsid w:val="00FD2E70"/>
    <w:rsid w:val="00FD403F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6063A"/>
  <w15:docId w15:val="{AFDFC5CD-39A4-4AB6-BAB8-468033A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3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character" w:customStyle="1" w:styleId="Heading1Char">
    <w:name w:val="Heading 1 Char"/>
    <w:basedOn w:val="DefaultParagraphFont"/>
    <w:link w:val="Heading1"/>
    <w:uiPriority w:val="9"/>
    <w:rsid w:val="00F31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Light">
    <w:name w:val="Grid Table Light"/>
    <w:basedOn w:val="TableNormal"/>
    <w:uiPriority w:val="40"/>
    <w:rsid w:val="00CE66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0CDB-79DE-4BF9-BD51-CCB7F88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1017</Words>
  <Characters>4462</Characters>
  <Application>Microsoft Office Word</Application>
  <DocSecurity>0</DocSecurity>
  <Lines>239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mona pourghaderi</cp:lastModifiedBy>
  <cp:revision>3</cp:revision>
  <cp:lastPrinted>2020-05-10T10:49:00Z</cp:lastPrinted>
  <dcterms:created xsi:type="dcterms:W3CDTF">2025-02-28T17:24:00Z</dcterms:created>
  <dcterms:modified xsi:type="dcterms:W3CDTF">2025-02-28T17:25:00Z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292eb3e87356974a639e1d1a3b3c617985f72fb34762255b97c714709b06bed2</vt:lpwstr>
  </property>
</Properties>
</file>